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0480E" w14:textId="58940829" w:rsidR="009A6179" w:rsidRDefault="009A6179" w:rsidP="006502D9">
      <w:pPr>
        <w:pStyle w:val="Heading1"/>
        <w:rPr>
          <w:rFonts w:asciiTheme="minorBidi" w:hAnsiTheme="minorBidi" w:cstheme="minorBidi"/>
          <w:color w:val="auto"/>
          <w:sz w:val="52"/>
          <w:szCs w:val="52"/>
        </w:rPr>
      </w:pPr>
    </w:p>
    <w:p w14:paraId="2A57FE11" w14:textId="77777777" w:rsidR="009A6179" w:rsidRPr="009A6179" w:rsidRDefault="009A6179" w:rsidP="009A6179"/>
    <w:p w14:paraId="6C090F9C" w14:textId="77777777" w:rsidR="009A6179" w:rsidRDefault="009A6179" w:rsidP="009A6179">
      <w:pPr>
        <w:jc w:val="center"/>
        <w:rPr>
          <w:rFonts w:asciiTheme="minorBidi" w:hAnsiTheme="minorBidi"/>
          <w:b/>
          <w:sz w:val="52"/>
        </w:rPr>
      </w:pPr>
      <w:r w:rsidRPr="00E6776C">
        <w:rPr>
          <w:rFonts w:asciiTheme="minorBidi" w:hAnsiTheme="minorBidi"/>
          <w:b/>
          <w:sz w:val="52"/>
        </w:rPr>
        <w:t>RANCANGAN PERNIAGAAN</w:t>
      </w:r>
    </w:p>
    <w:p w14:paraId="32A8BB4D" w14:textId="77777777" w:rsidR="009A6179" w:rsidRPr="00E6776C" w:rsidRDefault="009A6179" w:rsidP="009A6179">
      <w:pPr>
        <w:spacing w:after="0"/>
        <w:jc w:val="center"/>
        <w:rPr>
          <w:rFonts w:asciiTheme="minorBidi" w:hAnsiTheme="minorBidi"/>
        </w:rPr>
      </w:pPr>
      <w:r>
        <w:rPr>
          <w:noProof/>
        </w:rPr>
        <w:drawing>
          <wp:inline distT="0" distB="0" distL="0" distR="0" wp14:anchorId="6ABA7B7B" wp14:editId="0F20065D">
            <wp:extent cx="2514659" cy="838200"/>
            <wp:effectExtent l="0" t="0" r="0" b="0"/>
            <wp:docPr id="1" name="Picture 1" descr="https://tse3.mm.bing.net/th/id/OIP.GE251Yp9na2aawj_lJiRPQHaBr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3.mm.bing.net/th/id/OIP.GE251Yp9na2aawj_lJiRPQHaBr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569" cy="85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AA0C7BE" wp14:editId="651BB96F">
            <wp:extent cx="2449744" cy="861060"/>
            <wp:effectExtent l="0" t="0" r="8255" b="0"/>
            <wp:docPr id="3" name="Picture 3" descr="https://tse1.mm.bing.net/th/id/OIP.pDJYAAu_FcDx2YNfyVt3GwHaDJ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e1.mm.bing.net/th/id/OIP.pDJYAAu_FcDx2YNfyVt3GwHaDJ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372" cy="8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3E1E0" w14:textId="422ED810" w:rsidR="00C27DCC" w:rsidRPr="00C27DCC" w:rsidRDefault="009A6179" w:rsidP="00C27DCC">
      <w:pPr>
        <w:spacing w:before="120"/>
        <w:jc w:val="center"/>
        <w:rPr>
          <w:rFonts w:asciiTheme="minorBidi" w:hAnsiTheme="minorBidi"/>
          <w:b/>
          <w:bCs/>
          <w:sz w:val="28"/>
        </w:rPr>
      </w:pPr>
      <w:r w:rsidRPr="000B1694">
        <w:rPr>
          <w:rFonts w:asciiTheme="minorBidi" w:hAnsiTheme="minorBidi"/>
          <w:b/>
          <w:bCs/>
          <w:noProof/>
          <w:sz w:val="28"/>
        </w:rPr>
        <w:drawing>
          <wp:inline distT="0" distB="0" distL="0" distR="0" wp14:anchorId="1A23C823" wp14:editId="69C1B6E3">
            <wp:extent cx="2453640" cy="3581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4193"/>
                    <a:stretch/>
                  </pic:blipFill>
                  <pic:spPr bwMode="auto">
                    <a:xfrm>
                      <a:off x="0" y="0"/>
                      <a:ext cx="2453853" cy="358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F1E07" w14:textId="77777777" w:rsidR="009A6179" w:rsidRDefault="009A6179" w:rsidP="00317CF9">
      <w:pPr>
        <w:jc w:val="center"/>
        <w:rPr>
          <w:rFonts w:asciiTheme="minorBidi" w:hAnsiTheme="minorBidi"/>
          <w:sz w:val="24"/>
          <w:szCs w:val="24"/>
        </w:rPr>
      </w:pPr>
    </w:p>
    <w:p w14:paraId="6CA5870B" w14:textId="22309719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>NAMA PERNIAGAAN:</w:t>
      </w:r>
    </w:p>
    <w:p w14:paraId="55E5AB45" w14:textId="6985BC81" w:rsidR="006C2882" w:rsidRPr="006C2882" w:rsidRDefault="00D4151E" w:rsidP="00D4151E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PROSES AYAM SEGAR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BIDANG PERNIAGAAN:</w:t>
      </w:r>
    </w:p>
    <w:p w14:paraId="57E54A7E" w14:textId="7F7EB341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>P</w:t>
      </w:r>
      <w:r w:rsidR="008A03C8">
        <w:rPr>
          <w:rFonts w:asciiTheme="minorBidi" w:hAnsiTheme="minorBidi"/>
          <w:b/>
          <w:bCs/>
          <w:sz w:val="24"/>
          <w:szCs w:val="24"/>
        </w:rPr>
        <w:t>EMPROSESAN DAN PENJUALAN AYAM SEGAR</w:t>
      </w:r>
      <w:r w:rsidRPr="006C2882">
        <w:rPr>
          <w:rFonts w:asciiTheme="minorBidi" w:hAnsiTheme="minorBidi"/>
          <w:b/>
          <w:bCs/>
          <w:sz w:val="24"/>
          <w:szCs w:val="24"/>
        </w:rPr>
        <w:br/>
      </w:r>
      <w:r w:rsidRPr="006C2882">
        <w:rPr>
          <w:rFonts w:asciiTheme="minorBidi" w:hAnsiTheme="minorBidi"/>
          <w:sz w:val="24"/>
          <w:szCs w:val="24"/>
        </w:rPr>
        <w:br/>
        <w:t>NAMA PEMILIK:</w:t>
      </w:r>
    </w:p>
    <w:p w14:paraId="33FF96A4" w14:textId="108F18CE" w:rsidR="006C2882" w:rsidRPr="006C2882" w:rsidRDefault="008A03C8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SITI NORA BINTI </w:t>
      </w:r>
      <w:r w:rsidR="00D2733D">
        <w:rPr>
          <w:rFonts w:asciiTheme="minorBidi" w:hAnsiTheme="minorBidi"/>
          <w:b/>
          <w:bCs/>
          <w:sz w:val="24"/>
          <w:szCs w:val="24"/>
        </w:rPr>
        <w:t>IDRIS</w:t>
      </w:r>
      <w:r w:rsidR="00D2021C" w:rsidRPr="006C2882">
        <w:rPr>
          <w:rFonts w:asciiTheme="minorBidi" w:hAnsiTheme="minorBidi"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NO. KAD PENGENALAN:</w:t>
      </w:r>
    </w:p>
    <w:p w14:paraId="6150697D" w14:textId="45702B49" w:rsidR="00E6776C" w:rsidRPr="006C2882" w:rsidRDefault="00D2733D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820515-06-5828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06FA72FE" w14:textId="0364A9AC" w:rsid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ALAMAT OPERASI: </w:t>
      </w:r>
    </w:p>
    <w:p w14:paraId="3DDDA80C" w14:textId="34F2F4AC" w:rsidR="006C2882" w:rsidRPr="006C2882" w:rsidRDefault="00D2021C" w:rsidP="00317CF9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>NO.</w:t>
      </w:r>
      <w:r w:rsidR="00D2733D">
        <w:rPr>
          <w:rFonts w:asciiTheme="minorBidi" w:hAnsiTheme="minorBidi"/>
          <w:b/>
          <w:bCs/>
          <w:sz w:val="24"/>
          <w:szCs w:val="24"/>
        </w:rPr>
        <w:t>42-A FELDA KOTA GELANGGI 4, 27000 JERANTUT, PAHANG</w:t>
      </w:r>
      <w:r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40180113" w14:textId="398DB59A" w:rsidR="00317CF9" w:rsidRDefault="00D2021C" w:rsidP="00C27DCC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TARIKH: </w:t>
      </w:r>
    </w:p>
    <w:p w14:paraId="5AD83D3C" w14:textId="3B49D4E9" w:rsidR="009A6179" w:rsidRDefault="00D2021C" w:rsidP="00C27DCC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>1</w:t>
      </w:r>
      <w:r w:rsidR="00D2733D">
        <w:rPr>
          <w:rFonts w:asciiTheme="minorBidi" w:hAnsiTheme="minorBidi"/>
          <w:b/>
          <w:bCs/>
          <w:sz w:val="24"/>
          <w:szCs w:val="24"/>
        </w:rPr>
        <w:t>4 JUN 2016</w:t>
      </w:r>
    </w:p>
    <w:p w14:paraId="0824B01B" w14:textId="0284A373" w:rsidR="006C2882" w:rsidRPr="009A6179" w:rsidRDefault="009A6179" w:rsidP="009A6179">
      <w:pPr>
        <w:tabs>
          <w:tab w:val="left" w:pos="3456"/>
        </w:tabs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</w:p>
    <w:p w14:paraId="77D8E755" w14:textId="25BBABA8" w:rsidR="006C2882" w:rsidRDefault="006C2882" w:rsidP="006C2882">
      <w:pPr>
        <w:jc w:val="center"/>
      </w:pPr>
    </w:p>
    <w:p w14:paraId="30473583" w14:textId="77777777" w:rsidR="005B60E3" w:rsidRPr="00FB4334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lastRenderedPageBreak/>
        <w:t>1. MAKLUMAT PERNIAGAAN</w:t>
      </w:r>
    </w:p>
    <w:tbl>
      <w:tblPr>
        <w:tblStyle w:val="TableGrid"/>
        <w:tblW w:w="9270" w:type="dxa"/>
        <w:tblInd w:w="108" w:type="dxa"/>
        <w:tblLook w:val="04A0" w:firstRow="1" w:lastRow="0" w:firstColumn="1" w:lastColumn="0" w:noHBand="0" w:noVBand="1"/>
      </w:tblPr>
      <w:tblGrid>
        <w:gridCol w:w="3577"/>
        <w:gridCol w:w="5693"/>
      </w:tblGrid>
      <w:tr w:rsidR="005B60E3" w:rsidRPr="00FB4334" w14:paraId="02DF71C6" w14:textId="77777777" w:rsidTr="006C2882">
        <w:tc>
          <w:tcPr>
            <w:tcW w:w="3577" w:type="dxa"/>
          </w:tcPr>
          <w:p w14:paraId="36DCB6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Nama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4C5563B8" w14:textId="3DB23D5C" w:rsidR="005B60E3" w:rsidRPr="006C2882" w:rsidRDefault="00D4151E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Proses </w:t>
            </w:r>
            <w:proofErr w:type="spellStart"/>
            <w:r w:rsidR="000C2B32">
              <w:rPr>
                <w:rFonts w:asciiTheme="minorBidi" w:hAnsiTheme="minorBidi"/>
              </w:rPr>
              <w:t>Ayam</w:t>
            </w:r>
            <w:proofErr w:type="spellEnd"/>
            <w:r w:rsidR="000C2B32">
              <w:rPr>
                <w:rFonts w:asciiTheme="minorBidi" w:hAnsiTheme="minorBidi"/>
              </w:rPr>
              <w:t xml:space="preserve"> Segar</w:t>
            </w:r>
          </w:p>
        </w:tc>
      </w:tr>
      <w:tr w:rsidR="005B60E3" w:rsidRPr="00FB4334" w14:paraId="33B2E324" w14:textId="77777777" w:rsidTr="006C2882">
        <w:tc>
          <w:tcPr>
            <w:tcW w:w="3577" w:type="dxa"/>
          </w:tcPr>
          <w:p w14:paraId="511C69EF" w14:textId="7CE1D651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Jenis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4A18C7B9" w14:textId="0B080F43" w:rsidR="005B60E3" w:rsidRPr="006C2882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6C2882">
              <w:rPr>
                <w:rFonts w:asciiTheme="minorBidi" w:hAnsiTheme="minorBidi"/>
              </w:rPr>
              <w:t>Pemilikan</w:t>
            </w:r>
            <w:proofErr w:type="spellEnd"/>
            <w:r w:rsidRPr="006C2882">
              <w:rPr>
                <w:rFonts w:asciiTheme="minorBidi" w:hAnsiTheme="minorBidi"/>
              </w:rPr>
              <w:t xml:space="preserve"> Tunggal</w:t>
            </w:r>
          </w:p>
        </w:tc>
      </w:tr>
      <w:tr w:rsidR="005B60E3" w:rsidRPr="00FB4334" w14:paraId="0A4E3FB3" w14:textId="77777777" w:rsidTr="006C2882">
        <w:tc>
          <w:tcPr>
            <w:tcW w:w="3577" w:type="dxa"/>
          </w:tcPr>
          <w:p w14:paraId="70C0BB3C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Bidang Perniagaan</w:t>
            </w:r>
          </w:p>
        </w:tc>
        <w:tc>
          <w:tcPr>
            <w:tcW w:w="5693" w:type="dxa"/>
          </w:tcPr>
          <w:p w14:paraId="2CDBE0DD" w14:textId="7F0A3F6E" w:rsidR="005B60E3" w:rsidRPr="006C2882" w:rsidRDefault="006C2882" w:rsidP="00FB4334">
            <w:pPr>
              <w:spacing w:before="120" w:after="120"/>
              <w:rPr>
                <w:rFonts w:asciiTheme="minorBidi" w:hAnsiTheme="minorBidi"/>
              </w:rPr>
            </w:pPr>
            <w:bookmarkStart w:id="0" w:name="_Hlk219905459"/>
            <w:proofErr w:type="spellStart"/>
            <w:r w:rsidRPr="006C2882">
              <w:rPr>
                <w:rFonts w:asciiTheme="minorBidi" w:hAnsiTheme="minorBidi"/>
              </w:rPr>
              <w:t>P</w:t>
            </w:r>
            <w:bookmarkEnd w:id="0"/>
            <w:r w:rsidR="00916F0B">
              <w:rPr>
                <w:rFonts w:asciiTheme="minorBidi" w:hAnsiTheme="minorBidi"/>
              </w:rPr>
              <w:t>emprosesan</w:t>
            </w:r>
            <w:proofErr w:type="spellEnd"/>
            <w:r w:rsidR="00916F0B">
              <w:rPr>
                <w:rFonts w:asciiTheme="minorBidi" w:hAnsiTheme="minorBidi"/>
              </w:rPr>
              <w:t xml:space="preserve"> dan </w:t>
            </w:r>
            <w:proofErr w:type="spellStart"/>
            <w:r w:rsidR="00916F0B">
              <w:rPr>
                <w:rFonts w:asciiTheme="minorBidi" w:hAnsiTheme="minorBidi"/>
              </w:rPr>
              <w:t>Penjualan</w:t>
            </w:r>
            <w:proofErr w:type="spellEnd"/>
            <w:r w:rsidR="00916F0B">
              <w:rPr>
                <w:rFonts w:asciiTheme="minorBidi" w:hAnsiTheme="minorBidi"/>
              </w:rPr>
              <w:t xml:space="preserve"> </w:t>
            </w:r>
            <w:proofErr w:type="spellStart"/>
            <w:r w:rsidR="00916F0B">
              <w:rPr>
                <w:rFonts w:asciiTheme="minorBidi" w:hAnsiTheme="minorBidi"/>
              </w:rPr>
              <w:t>Ayam</w:t>
            </w:r>
            <w:proofErr w:type="spellEnd"/>
            <w:r w:rsidR="00916F0B">
              <w:rPr>
                <w:rFonts w:asciiTheme="minorBidi" w:hAnsiTheme="minorBidi"/>
              </w:rPr>
              <w:t xml:space="preserve"> Segar</w:t>
            </w:r>
          </w:p>
        </w:tc>
      </w:tr>
      <w:tr w:rsidR="005B60E3" w:rsidRPr="00FB4334" w14:paraId="2DBFD233" w14:textId="77777777" w:rsidTr="006C2882">
        <w:tc>
          <w:tcPr>
            <w:tcW w:w="3577" w:type="dxa"/>
          </w:tcPr>
          <w:p w14:paraId="76EE7F7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Alamat Operasi</w:t>
            </w:r>
          </w:p>
        </w:tc>
        <w:tc>
          <w:tcPr>
            <w:tcW w:w="5693" w:type="dxa"/>
          </w:tcPr>
          <w:p w14:paraId="369C85A5" w14:textId="4B800B56" w:rsidR="005B60E3" w:rsidRPr="006C2882" w:rsidRDefault="006C2882" w:rsidP="00FB4334">
            <w:pPr>
              <w:spacing w:before="120" w:after="120"/>
              <w:rPr>
                <w:rFonts w:asciiTheme="minorBidi" w:hAnsiTheme="minorBidi"/>
              </w:rPr>
            </w:pPr>
            <w:r w:rsidRPr="006C2882">
              <w:rPr>
                <w:rFonts w:asciiTheme="minorBidi" w:hAnsiTheme="minorBidi"/>
              </w:rPr>
              <w:t>No.</w:t>
            </w:r>
            <w:r w:rsidR="00916F0B">
              <w:rPr>
                <w:rFonts w:asciiTheme="minorBidi" w:hAnsiTheme="minorBidi"/>
              </w:rPr>
              <w:t xml:space="preserve"> 42-A </w:t>
            </w:r>
            <w:proofErr w:type="spellStart"/>
            <w:r w:rsidR="00916F0B">
              <w:rPr>
                <w:rFonts w:asciiTheme="minorBidi" w:hAnsiTheme="minorBidi"/>
              </w:rPr>
              <w:t>Felda</w:t>
            </w:r>
            <w:proofErr w:type="spellEnd"/>
            <w:r w:rsidR="00916F0B">
              <w:rPr>
                <w:rFonts w:asciiTheme="minorBidi" w:hAnsiTheme="minorBidi"/>
              </w:rPr>
              <w:t xml:space="preserve"> Kota </w:t>
            </w:r>
            <w:proofErr w:type="spellStart"/>
            <w:r w:rsidR="00916F0B">
              <w:rPr>
                <w:rFonts w:asciiTheme="minorBidi" w:hAnsiTheme="minorBidi"/>
              </w:rPr>
              <w:t>Gelanggi</w:t>
            </w:r>
            <w:proofErr w:type="spellEnd"/>
            <w:r w:rsidR="00916F0B">
              <w:rPr>
                <w:rFonts w:asciiTheme="minorBidi" w:hAnsiTheme="minorBidi"/>
              </w:rPr>
              <w:t xml:space="preserve"> 4, 27000 </w:t>
            </w:r>
            <w:proofErr w:type="spellStart"/>
            <w:r w:rsidR="00916F0B">
              <w:rPr>
                <w:rFonts w:asciiTheme="minorBidi" w:hAnsiTheme="minorBidi"/>
              </w:rPr>
              <w:t>Jerantut</w:t>
            </w:r>
            <w:proofErr w:type="spellEnd"/>
            <w:r w:rsidR="00916F0B">
              <w:rPr>
                <w:rFonts w:asciiTheme="minorBidi" w:hAnsiTheme="minorBidi"/>
              </w:rPr>
              <w:t xml:space="preserve"> Pahang</w:t>
            </w:r>
          </w:p>
        </w:tc>
      </w:tr>
      <w:tr w:rsidR="005B60E3" w:rsidRPr="00FB4334" w14:paraId="64934138" w14:textId="77777777" w:rsidTr="006C2882">
        <w:tc>
          <w:tcPr>
            <w:tcW w:w="3577" w:type="dxa"/>
          </w:tcPr>
          <w:p w14:paraId="32EFBE6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Tarikh Mula Operasi</w:t>
            </w:r>
          </w:p>
        </w:tc>
        <w:tc>
          <w:tcPr>
            <w:tcW w:w="5693" w:type="dxa"/>
          </w:tcPr>
          <w:p w14:paraId="32684106" w14:textId="63483691" w:rsidR="005B60E3" w:rsidRPr="006C2882" w:rsidRDefault="006C2882" w:rsidP="00FB4334">
            <w:pPr>
              <w:spacing w:before="120" w:after="120"/>
              <w:rPr>
                <w:rFonts w:asciiTheme="minorBidi" w:hAnsiTheme="minorBidi"/>
              </w:rPr>
            </w:pPr>
            <w:r w:rsidRPr="006C2882">
              <w:rPr>
                <w:rFonts w:asciiTheme="minorBidi" w:hAnsiTheme="minorBidi"/>
              </w:rPr>
              <w:t>1</w:t>
            </w:r>
            <w:r w:rsidR="00D2733D">
              <w:rPr>
                <w:rFonts w:asciiTheme="minorBidi" w:hAnsiTheme="minorBidi"/>
              </w:rPr>
              <w:t>4 JUN 2016</w:t>
            </w:r>
          </w:p>
        </w:tc>
      </w:tr>
      <w:tr w:rsidR="005B60E3" w:rsidRPr="00FB4334" w14:paraId="0D40B97A" w14:textId="77777777" w:rsidTr="006C2882">
        <w:tc>
          <w:tcPr>
            <w:tcW w:w="3577" w:type="dxa"/>
          </w:tcPr>
          <w:p w14:paraId="0039EA79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No. Pendaftaran (SSM)</w:t>
            </w:r>
          </w:p>
        </w:tc>
        <w:tc>
          <w:tcPr>
            <w:tcW w:w="5693" w:type="dxa"/>
          </w:tcPr>
          <w:p w14:paraId="48E4D15D" w14:textId="3461B707" w:rsidR="005B60E3" w:rsidRPr="006C2882" w:rsidRDefault="00D4151E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201903030736</w:t>
            </w:r>
          </w:p>
        </w:tc>
      </w:tr>
      <w:tr w:rsidR="005B60E3" w:rsidRPr="00FB4334" w14:paraId="5F211F70" w14:textId="77777777" w:rsidTr="006C2882">
        <w:tc>
          <w:tcPr>
            <w:tcW w:w="3577" w:type="dxa"/>
          </w:tcPr>
          <w:p w14:paraId="0718334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Nama Pemilik / Rakan Kongsi</w:t>
            </w:r>
          </w:p>
        </w:tc>
        <w:tc>
          <w:tcPr>
            <w:tcW w:w="5693" w:type="dxa"/>
          </w:tcPr>
          <w:p w14:paraId="4673AF83" w14:textId="121583DF" w:rsidR="005B60E3" w:rsidRPr="006C2882" w:rsidRDefault="00916F0B" w:rsidP="00FB433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Siti Nora Binti Idris</w:t>
            </w:r>
          </w:p>
        </w:tc>
      </w:tr>
    </w:tbl>
    <w:p w14:paraId="773B22B0" w14:textId="739AB32D" w:rsidR="00FB4334" w:rsidRPr="003A73BB" w:rsidRDefault="00FB4334" w:rsidP="003A73BB">
      <w:pPr>
        <w:pStyle w:val="Heading2"/>
        <w:spacing w:before="0"/>
        <w:rPr>
          <w:rFonts w:asciiTheme="minorBidi" w:hAnsiTheme="minorBidi" w:cstheme="minorBidi"/>
          <w:sz w:val="16"/>
          <w:szCs w:val="16"/>
        </w:rPr>
      </w:pPr>
    </w:p>
    <w:p w14:paraId="14BFE647" w14:textId="2A288ACF" w:rsidR="005B60E3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2. RINGKASAN PERNIAGAAN</w:t>
      </w:r>
    </w:p>
    <w:p w14:paraId="7061EC48" w14:textId="77B27220" w:rsidR="00792F44" w:rsidRPr="003A73BB" w:rsidRDefault="00792F44" w:rsidP="00AA0306">
      <w:pPr>
        <w:spacing w:after="0"/>
        <w:rPr>
          <w:sz w:val="16"/>
          <w:szCs w:val="16"/>
        </w:rPr>
      </w:pPr>
    </w:p>
    <w:p w14:paraId="4F4A9C57" w14:textId="7C5C955C" w:rsidR="008A03C8" w:rsidRPr="008A03C8" w:rsidRDefault="00916F0B" w:rsidP="008A03C8">
      <w:pPr>
        <w:pStyle w:val="NormalWeb"/>
        <w:spacing w:before="0" w:beforeAutospacing="0" w:after="0" w:afterAutospacing="0" w:line="360" w:lineRule="auto"/>
        <w:jc w:val="both"/>
        <w:rPr>
          <w:rFonts w:asciiTheme="minorBidi" w:hAnsiTheme="minorBidi" w:cstheme="minorBidi"/>
          <w:sz w:val="22"/>
          <w:szCs w:val="22"/>
          <w:lang w:val="en-US"/>
        </w:rPr>
      </w:pPr>
      <w:proofErr w:type="spellStart"/>
      <w:r>
        <w:rPr>
          <w:rFonts w:asciiTheme="minorBidi" w:hAnsiTheme="minorBidi" w:cstheme="minorBidi"/>
          <w:sz w:val="22"/>
          <w:szCs w:val="22"/>
          <w:lang w:val="en-US"/>
        </w:rPr>
        <w:t>Perniagaan</w:t>
      </w:r>
      <w:proofErr w:type="spellEnd"/>
      <w:r>
        <w:rPr>
          <w:rFonts w:asciiTheme="minorBidi" w:hAnsiTheme="minorBidi" w:cstheme="minorBidi"/>
          <w:sz w:val="22"/>
          <w:szCs w:val="22"/>
          <w:lang w:val="en-US"/>
        </w:rPr>
        <w:t xml:space="preserve"> Proses </w:t>
      </w:r>
      <w:proofErr w:type="spellStart"/>
      <w:r>
        <w:rPr>
          <w:rFonts w:asciiTheme="minorBidi" w:hAnsiTheme="minorBidi" w:cstheme="minorBidi"/>
          <w:sz w:val="22"/>
          <w:szCs w:val="22"/>
          <w:lang w:val="en-US"/>
        </w:rPr>
        <w:t>Ayam</w:t>
      </w:r>
      <w:proofErr w:type="spellEnd"/>
      <w:r>
        <w:rPr>
          <w:rFonts w:asciiTheme="minorBidi" w:hAnsiTheme="minorBidi" w:cstheme="minorBidi"/>
          <w:sz w:val="22"/>
          <w:szCs w:val="22"/>
          <w:lang w:val="en-US"/>
        </w:rPr>
        <w:t xml:space="preserve"> Segar </w:t>
      </w:r>
      <w:proofErr w:type="spellStart"/>
      <w:r>
        <w:rPr>
          <w:rFonts w:asciiTheme="minorBidi" w:hAnsiTheme="minorBidi" w:cstheme="minorBidi"/>
          <w:sz w:val="22"/>
          <w:szCs w:val="22"/>
          <w:lang w:val="en-US"/>
        </w:rPr>
        <w:t>ialah</w:t>
      </w:r>
      <w:proofErr w:type="spellEnd"/>
      <w:r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sz w:val="22"/>
          <w:szCs w:val="22"/>
          <w:lang w:val="en-US"/>
        </w:rPr>
        <w:t>sebuah</w:t>
      </w:r>
      <w:proofErr w:type="spellEnd"/>
      <w:r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sz w:val="22"/>
          <w:szCs w:val="22"/>
          <w:lang w:val="en-US"/>
        </w:rPr>
        <w:t>perniagaan</w:t>
      </w:r>
      <w:proofErr w:type="spellEnd"/>
      <w:r>
        <w:rPr>
          <w:rFonts w:asciiTheme="minorBidi" w:hAnsiTheme="minorBidi" w:cstheme="minorBidi"/>
          <w:sz w:val="22"/>
          <w:szCs w:val="22"/>
          <w:lang w:val="en-US"/>
        </w:rPr>
        <w:t xml:space="preserve"> yang </w:t>
      </w:r>
      <w:proofErr w:type="spellStart"/>
      <w:r>
        <w:rPr>
          <w:rFonts w:asciiTheme="minorBidi" w:hAnsiTheme="minorBidi" w:cstheme="minorBidi"/>
          <w:sz w:val="22"/>
          <w:szCs w:val="22"/>
          <w:lang w:val="en-US"/>
        </w:rPr>
        <w:t>memproses</w:t>
      </w:r>
      <w:proofErr w:type="spellEnd"/>
      <w:r>
        <w:rPr>
          <w:rFonts w:asciiTheme="minorBidi" w:hAnsiTheme="minorBidi" w:cstheme="minorBidi"/>
          <w:sz w:val="22"/>
          <w:szCs w:val="22"/>
          <w:lang w:val="en-US"/>
        </w:rPr>
        <w:t xml:space="preserve"> dan </w:t>
      </w:r>
      <w:proofErr w:type="spellStart"/>
      <w:r>
        <w:rPr>
          <w:rFonts w:asciiTheme="minorBidi" w:hAnsiTheme="minorBidi" w:cstheme="minorBidi"/>
          <w:sz w:val="22"/>
          <w:szCs w:val="22"/>
          <w:lang w:val="en-US"/>
        </w:rPr>
        <w:t>menjual</w:t>
      </w:r>
      <w:proofErr w:type="spellEnd"/>
      <w:r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sz w:val="22"/>
          <w:szCs w:val="22"/>
          <w:lang w:val="en-US"/>
        </w:rPr>
        <w:t>ayam</w:t>
      </w:r>
      <w:proofErr w:type="spellEnd"/>
      <w:r>
        <w:rPr>
          <w:rFonts w:asciiTheme="minorBidi" w:hAnsiTheme="minorBidi" w:cstheme="minorBidi"/>
          <w:sz w:val="22"/>
          <w:szCs w:val="22"/>
          <w:lang w:val="en-US"/>
        </w:rPr>
        <w:t xml:space="preserve"> segar </w:t>
      </w:r>
      <w:proofErr w:type="spellStart"/>
      <w:r>
        <w:rPr>
          <w:rFonts w:asciiTheme="minorBidi" w:hAnsiTheme="minorBidi" w:cstheme="minorBidi"/>
          <w:sz w:val="22"/>
          <w:szCs w:val="22"/>
          <w:lang w:val="en-US"/>
        </w:rPr>
        <w:t>kepada</w:t>
      </w:r>
      <w:proofErr w:type="spellEnd"/>
      <w:r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sz w:val="22"/>
          <w:szCs w:val="22"/>
          <w:lang w:val="en-US"/>
        </w:rPr>
        <w:t>penduduk</w:t>
      </w:r>
      <w:proofErr w:type="spellEnd"/>
      <w:r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sz w:val="22"/>
          <w:szCs w:val="22"/>
          <w:lang w:val="en-US"/>
        </w:rPr>
        <w:t>sek</w:t>
      </w:r>
      <w:r w:rsidR="008A03C8">
        <w:rPr>
          <w:rFonts w:asciiTheme="minorBidi" w:hAnsiTheme="minorBidi" w:cstheme="minorBidi"/>
          <w:sz w:val="22"/>
          <w:szCs w:val="22"/>
          <w:lang w:val="en-US"/>
        </w:rPr>
        <w:t>tempat</w:t>
      </w:r>
      <w:proofErr w:type="spellEnd"/>
      <w:r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sz w:val="22"/>
          <w:szCs w:val="22"/>
          <w:lang w:val="en-US"/>
        </w:rPr>
        <w:t>dengan</w:t>
      </w:r>
      <w:proofErr w:type="spellEnd"/>
      <w:r w:rsidR="008A03C8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8A03C8">
        <w:rPr>
          <w:rFonts w:asciiTheme="minorBidi" w:hAnsiTheme="minorBidi" w:cstheme="minorBidi"/>
          <w:sz w:val="22"/>
          <w:szCs w:val="22"/>
          <w:lang w:val="en-US"/>
        </w:rPr>
        <w:t>menitikberatkan</w:t>
      </w:r>
      <w:proofErr w:type="spellEnd"/>
      <w:r w:rsidR="008A03C8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8A03C8">
        <w:rPr>
          <w:rFonts w:asciiTheme="minorBidi" w:hAnsiTheme="minorBidi" w:cstheme="minorBidi"/>
          <w:sz w:val="22"/>
          <w:szCs w:val="22"/>
          <w:lang w:val="en-US"/>
        </w:rPr>
        <w:t>aspek</w:t>
      </w:r>
      <w:proofErr w:type="spellEnd"/>
      <w:r w:rsidR="008A03C8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8A03C8">
        <w:rPr>
          <w:rFonts w:asciiTheme="minorBidi" w:hAnsiTheme="minorBidi" w:cstheme="minorBidi"/>
          <w:sz w:val="22"/>
          <w:szCs w:val="22"/>
          <w:lang w:val="en-US"/>
        </w:rPr>
        <w:t>kebersihan</w:t>
      </w:r>
      <w:proofErr w:type="spellEnd"/>
      <w:r w:rsidR="008A03C8">
        <w:rPr>
          <w:rFonts w:asciiTheme="minorBidi" w:hAnsiTheme="minorBidi" w:cstheme="minorBidi"/>
          <w:sz w:val="22"/>
          <w:szCs w:val="22"/>
          <w:lang w:val="en-US"/>
        </w:rPr>
        <w:t xml:space="preserve">, </w:t>
      </w:r>
      <w:proofErr w:type="spellStart"/>
      <w:r w:rsidR="008A03C8">
        <w:rPr>
          <w:rFonts w:asciiTheme="minorBidi" w:hAnsiTheme="minorBidi" w:cstheme="minorBidi"/>
          <w:sz w:val="22"/>
          <w:szCs w:val="22"/>
          <w:lang w:val="en-US"/>
        </w:rPr>
        <w:t>kualiti</w:t>
      </w:r>
      <w:proofErr w:type="spellEnd"/>
      <w:r w:rsidR="008A03C8">
        <w:rPr>
          <w:rFonts w:asciiTheme="minorBidi" w:hAnsiTheme="minorBidi" w:cstheme="minorBidi"/>
          <w:sz w:val="22"/>
          <w:szCs w:val="22"/>
          <w:lang w:val="en-US"/>
        </w:rPr>
        <w:t xml:space="preserve"> dan </w:t>
      </w:r>
      <w:proofErr w:type="spellStart"/>
      <w:r w:rsidR="008A03C8">
        <w:rPr>
          <w:rFonts w:asciiTheme="minorBidi" w:hAnsiTheme="minorBidi" w:cstheme="minorBidi"/>
          <w:sz w:val="22"/>
          <w:szCs w:val="22"/>
          <w:lang w:val="en-US"/>
        </w:rPr>
        <w:t>kesegaran</w:t>
      </w:r>
      <w:proofErr w:type="spellEnd"/>
      <w:r w:rsidR="008A03C8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8A03C8">
        <w:rPr>
          <w:rFonts w:asciiTheme="minorBidi" w:hAnsiTheme="minorBidi" w:cstheme="minorBidi"/>
          <w:sz w:val="22"/>
          <w:szCs w:val="22"/>
          <w:lang w:val="en-US"/>
        </w:rPr>
        <w:t>produk</w:t>
      </w:r>
      <w:proofErr w:type="spellEnd"/>
      <w:r w:rsidR="008A03C8">
        <w:rPr>
          <w:rFonts w:asciiTheme="minorBidi" w:hAnsiTheme="minorBidi" w:cstheme="minorBidi"/>
          <w:sz w:val="22"/>
          <w:szCs w:val="22"/>
          <w:lang w:val="en-US"/>
        </w:rPr>
        <w:t xml:space="preserve">. </w:t>
      </w:r>
      <w:proofErr w:type="spellStart"/>
      <w:r w:rsidR="008A03C8">
        <w:rPr>
          <w:rFonts w:asciiTheme="minorBidi" w:hAnsiTheme="minorBidi" w:cstheme="minorBidi"/>
          <w:sz w:val="22"/>
          <w:szCs w:val="22"/>
          <w:lang w:val="en-US"/>
        </w:rPr>
        <w:t>Perniagaan</w:t>
      </w:r>
      <w:proofErr w:type="spellEnd"/>
      <w:r w:rsidR="008A03C8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8A03C8">
        <w:rPr>
          <w:rFonts w:asciiTheme="minorBidi" w:hAnsiTheme="minorBidi" w:cstheme="minorBidi"/>
          <w:sz w:val="22"/>
          <w:szCs w:val="22"/>
          <w:lang w:val="en-US"/>
        </w:rPr>
        <w:t>ini</w:t>
      </w:r>
      <w:proofErr w:type="spellEnd"/>
      <w:r w:rsidR="008A03C8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8A03C8">
        <w:rPr>
          <w:rFonts w:asciiTheme="minorBidi" w:hAnsiTheme="minorBidi" w:cstheme="minorBidi"/>
          <w:sz w:val="22"/>
          <w:szCs w:val="22"/>
          <w:lang w:val="en-US"/>
        </w:rPr>
        <w:t>bertujuan</w:t>
      </w:r>
      <w:proofErr w:type="spellEnd"/>
      <w:r w:rsidR="008A03C8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8A03C8">
        <w:rPr>
          <w:rFonts w:asciiTheme="minorBidi" w:hAnsiTheme="minorBidi" w:cstheme="minorBidi"/>
          <w:sz w:val="22"/>
          <w:szCs w:val="22"/>
          <w:lang w:val="en-US"/>
        </w:rPr>
        <w:t>untuk</w:t>
      </w:r>
      <w:proofErr w:type="spellEnd"/>
      <w:r w:rsidR="008A03C8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8A03C8">
        <w:rPr>
          <w:rFonts w:asciiTheme="minorBidi" w:hAnsiTheme="minorBidi" w:cstheme="minorBidi"/>
          <w:sz w:val="22"/>
          <w:szCs w:val="22"/>
          <w:lang w:val="en-US"/>
        </w:rPr>
        <w:t>memenuhi</w:t>
      </w:r>
      <w:proofErr w:type="spellEnd"/>
      <w:r w:rsidR="008A03C8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8A03C8">
        <w:rPr>
          <w:rFonts w:asciiTheme="minorBidi" w:hAnsiTheme="minorBidi" w:cstheme="minorBidi"/>
          <w:sz w:val="22"/>
          <w:szCs w:val="22"/>
          <w:lang w:val="en-US"/>
        </w:rPr>
        <w:t>keperluan</w:t>
      </w:r>
      <w:proofErr w:type="spellEnd"/>
      <w:r w:rsidR="008A03C8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8A03C8">
        <w:rPr>
          <w:rFonts w:asciiTheme="minorBidi" w:hAnsiTheme="minorBidi" w:cstheme="minorBidi"/>
          <w:sz w:val="22"/>
          <w:szCs w:val="22"/>
          <w:lang w:val="en-US"/>
        </w:rPr>
        <w:t>harian</w:t>
      </w:r>
      <w:proofErr w:type="spellEnd"/>
      <w:r w:rsidR="008A03C8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8A03C8">
        <w:rPr>
          <w:rFonts w:asciiTheme="minorBidi" w:hAnsiTheme="minorBidi" w:cstheme="minorBidi"/>
          <w:sz w:val="22"/>
          <w:szCs w:val="22"/>
          <w:lang w:val="en-US"/>
        </w:rPr>
        <w:t>pengguna</w:t>
      </w:r>
      <w:proofErr w:type="spellEnd"/>
      <w:r w:rsidR="008A03C8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8A03C8">
        <w:rPr>
          <w:rFonts w:asciiTheme="minorBidi" w:hAnsiTheme="minorBidi" w:cstheme="minorBidi"/>
          <w:sz w:val="22"/>
          <w:szCs w:val="22"/>
          <w:lang w:val="en-US"/>
        </w:rPr>
        <w:t>terhadap</w:t>
      </w:r>
      <w:proofErr w:type="spellEnd"/>
      <w:r w:rsidR="008A03C8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8A03C8">
        <w:rPr>
          <w:rFonts w:asciiTheme="minorBidi" w:hAnsiTheme="minorBidi" w:cstheme="minorBidi"/>
          <w:sz w:val="22"/>
          <w:szCs w:val="22"/>
          <w:lang w:val="en-US"/>
        </w:rPr>
        <w:t>bekalan</w:t>
      </w:r>
      <w:proofErr w:type="spellEnd"/>
      <w:r w:rsidR="008A03C8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8A03C8">
        <w:rPr>
          <w:rFonts w:asciiTheme="minorBidi" w:hAnsiTheme="minorBidi" w:cstheme="minorBidi"/>
          <w:sz w:val="22"/>
          <w:szCs w:val="22"/>
          <w:lang w:val="en-US"/>
        </w:rPr>
        <w:t>ayam</w:t>
      </w:r>
      <w:proofErr w:type="spellEnd"/>
      <w:r w:rsidR="008A03C8">
        <w:rPr>
          <w:rFonts w:asciiTheme="minorBidi" w:hAnsiTheme="minorBidi" w:cstheme="minorBidi"/>
          <w:sz w:val="22"/>
          <w:szCs w:val="22"/>
          <w:lang w:val="en-US"/>
        </w:rPr>
        <w:t xml:space="preserve"> segar </w:t>
      </w:r>
      <w:proofErr w:type="spellStart"/>
      <w:r w:rsidR="008A03C8">
        <w:rPr>
          <w:rFonts w:asciiTheme="minorBidi" w:hAnsiTheme="minorBidi" w:cstheme="minorBidi"/>
          <w:sz w:val="22"/>
          <w:szCs w:val="22"/>
          <w:lang w:val="en-US"/>
        </w:rPr>
        <w:t>dengan</w:t>
      </w:r>
      <w:proofErr w:type="spellEnd"/>
      <w:r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>
        <w:rPr>
          <w:rFonts w:asciiTheme="minorBidi" w:hAnsiTheme="minorBidi" w:cstheme="minorBidi"/>
          <w:sz w:val="22"/>
          <w:szCs w:val="22"/>
          <w:lang w:val="en-US"/>
        </w:rPr>
        <w:t>harga</w:t>
      </w:r>
      <w:proofErr w:type="spellEnd"/>
      <w:r>
        <w:rPr>
          <w:rFonts w:asciiTheme="minorBidi" w:hAnsiTheme="minorBidi" w:cstheme="minorBidi"/>
          <w:sz w:val="22"/>
          <w:szCs w:val="22"/>
          <w:lang w:val="en-US"/>
        </w:rPr>
        <w:t xml:space="preserve"> yang </w:t>
      </w:r>
      <w:proofErr w:type="spellStart"/>
      <w:r>
        <w:rPr>
          <w:rFonts w:asciiTheme="minorBidi" w:hAnsiTheme="minorBidi" w:cstheme="minorBidi"/>
          <w:sz w:val="22"/>
          <w:szCs w:val="22"/>
          <w:lang w:val="en-US"/>
        </w:rPr>
        <w:t>berpatutan</w:t>
      </w:r>
      <w:proofErr w:type="spellEnd"/>
      <w:r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8A03C8">
        <w:rPr>
          <w:rFonts w:asciiTheme="minorBidi" w:hAnsiTheme="minorBidi" w:cstheme="minorBidi"/>
          <w:sz w:val="22"/>
          <w:szCs w:val="22"/>
          <w:lang w:val="en-US"/>
        </w:rPr>
        <w:t>serta</w:t>
      </w:r>
      <w:proofErr w:type="spellEnd"/>
      <w:r w:rsidR="008A03C8">
        <w:rPr>
          <w:rFonts w:asciiTheme="minorBidi" w:hAnsiTheme="minorBidi" w:cstheme="minorBidi"/>
          <w:sz w:val="22"/>
          <w:szCs w:val="22"/>
          <w:lang w:val="en-US"/>
        </w:rPr>
        <w:t xml:space="preserve"> </w:t>
      </w:r>
      <w:proofErr w:type="spellStart"/>
      <w:r w:rsidR="008A03C8">
        <w:rPr>
          <w:rFonts w:asciiTheme="minorBidi" w:hAnsiTheme="minorBidi" w:cstheme="minorBidi"/>
          <w:sz w:val="22"/>
          <w:szCs w:val="22"/>
          <w:lang w:val="en-US"/>
        </w:rPr>
        <w:t>perkhidmatan</w:t>
      </w:r>
      <w:proofErr w:type="spellEnd"/>
      <w:r w:rsidR="008A03C8">
        <w:rPr>
          <w:rFonts w:asciiTheme="minorBidi" w:hAnsiTheme="minorBidi" w:cstheme="minorBidi"/>
          <w:sz w:val="22"/>
          <w:szCs w:val="22"/>
          <w:lang w:val="en-US"/>
        </w:rPr>
        <w:t xml:space="preserve"> yang </w:t>
      </w:r>
      <w:proofErr w:type="spellStart"/>
      <w:r w:rsidR="008A03C8">
        <w:rPr>
          <w:rFonts w:asciiTheme="minorBidi" w:hAnsiTheme="minorBidi" w:cstheme="minorBidi"/>
          <w:sz w:val="22"/>
          <w:szCs w:val="22"/>
          <w:lang w:val="en-US"/>
        </w:rPr>
        <w:t>cekap</w:t>
      </w:r>
      <w:proofErr w:type="spellEnd"/>
      <w:r w:rsidR="008A03C8">
        <w:rPr>
          <w:rFonts w:asciiTheme="minorBidi" w:hAnsiTheme="minorBidi" w:cstheme="minorBidi"/>
          <w:sz w:val="22"/>
          <w:szCs w:val="22"/>
          <w:lang w:val="en-US"/>
        </w:rPr>
        <w:t>.</w:t>
      </w:r>
    </w:p>
    <w:p w14:paraId="389F79F5" w14:textId="237D7146" w:rsidR="00792F44" w:rsidRPr="00792F44" w:rsidRDefault="00792F44" w:rsidP="008A03C8">
      <w:pPr>
        <w:pStyle w:val="NormalWeb"/>
        <w:spacing w:before="0" w:beforeAutospacing="0" w:after="0" w:afterAutospacing="0" w:line="360" w:lineRule="auto"/>
        <w:jc w:val="both"/>
        <w:rPr>
          <w:rFonts w:asciiTheme="minorBidi" w:hAnsiTheme="minorBidi" w:cstheme="minorBidi"/>
          <w:sz w:val="22"/>
          <w:szCs w:val="22"/>
        </w:rPr>
      </w:pPr>
      <w:proofErr w:type="spellStart"/>
      <w:r w:rsidRPr="00792F44">
        <w:rPr>
          <w:rFonts w:asciiTheme="minorBidi" w:hAnsiTheme="minorBidi" w:cstheme="minorBidi"/>
          <w:sz w:val="22"/>
          <w:szCs w:val="22"/>
        </w:rPr>
        <w:t>Objektif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utama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perni</w:t>
      </w:r>
      <w:r w:rsidR="008A03C8">
        <w:rPr>
          <w:rFonts w:asciiTheme="minorBidi" w:hAnsiTheme="minorBidi" w:cstheme="minorBidi"/>
          <w:sz w:val="22"/>
          <w:szCs w:val="22"/>
        </w:rPr>
        <w:t>agaan</w:t>
      </w:r>
      <w:proofErr w:type="spellEnd"/>
      <w:r w:rsidR="008A03C8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8A03C8">
        <w:rPr>
          <w:rFonts w:asciiTheme="minorBidi" w:hAnsiTheme="minorBidi" w:cstheme="minorBidi"/>
          <w:sz w:val="22"/>
          <w:szCs w:val="22"/>
        </w:rPr>
        <w:t>ini</w:t>
      </w:r>
      <w:proofErr w:type="spellEnd"/>
      <w:r w:rsidR="008A03C8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8A03C8">
        <w:rPr>
          <w:rFonts w:asciiTheme="minorBidi" w:hAnsiTheme="minorBidi" w:cstheme="minorBidi"/>
          <w:sz w:val="22"/>
          <w:szCs w:val="22"/>
        </w:rPr>
        <w:t>adalah</w:t>
      </w:r>
      <w:proofErr w:type="spellEnd"/>
      <w:r w:rsidR="008A03C8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8A03C8">
        <w:rPr>
          <w:rFonts w:asciiTheme="minorBidi" w:hAnsiTheme="minorBidi" w:cstheme="minorBidi"/>
          <w:sz w:val="22"/>
          <w:szCs w:val="22"/>
        </w:rPr>
        <w:t>menyediakan</w:t>
      </w:r>
      <w:proofErr w:type="spellEnd"/>
      <w:r w:rsidR="008A03C8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8A03C8">
        <w:rPr>
          <w:rFonts w:asciiTheme="minorBidi" w:hAnsiTheme="minorBidi" w:cstheme="minorBidi"/>
          <w:sz w:val="22"/>
          <w:szCs w:val="22"/>
        </w:rPr>
        <w:t>ayam</w:t>
      </w:r>
      <w:proofErr w:type="spellEnd"/>
      <w:r w:rsidR="008A03C8">
        <w:rPr>
          <w:rFonts w:asciiTheme="minorBidi" w:hAnsiTheme="minorBidi" w:cstheme="minorBidi"/>
          <w:sz w:val="22"/>
          <w:szCs w:val="22"/>
        </w:rPr>
        <w:t xml:space="preserve"> segar yang </w:t>
      </w:r>
      <w:proofErr w:type="spellStart"/>
      <w:r w:rsidR="008A03C8">
        <w:rPr>
          <w:rFonts w:asciiTheme="minorBidi" w:hAnsiTheme="minorBidi" w:cstheme="minorBidi"/>
          <w:sz w:val="22"/>
          <w:szCs w:val="22"/>
        </w:rPr>
        <w:t>berkualiti</w:t>
      </w:r>
      <w:proofErr w:type="spellEnd"/>
      <w:r w:rsidR="008A03C8">
        <w:rPr>
          <w:rFonts w:asciiTheme="minorBidi" w:hAnsiTheme="minorBidi" w:cstheme="minorBidi"/>
          <w:sz w:val="22"/>
          <w:szCs w:val="22"/>
        </w:rPr>
        <w:t xml:space="preserve"> dan </w:t>
      </w:r>
      <w:proofErr w:type="spellStart"/>
      <w:r w:rsidR="008A03C8">
        <w:rPr>
          <w:rFonts w:asciiTheme="minorBidi" w:hAnsiTheme="minorBidi" w:cstheme="minorBidi"/>
          <w:sz w:val="22"/>
          <w:szCs w:val="22"/>
        </w:rPr>
        <w:t>selamat</w:t>
      </w:r>
      <w:proofErr w:type="spellEnd"/>
      <w:r w:rsidR="008A03C8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8A03C8">
        <w:rPr>
          <w:rFonts w:asciiTheme="minorBidi" w:hAnsiTheme="minorBidi" w:cstheme="minorBidi"/>
          <w:sz w:val="22"/>
          <w:szCs w:val="22"/>
        </w:rPr>
        <w:t>kepada</w:t>
      </w:r>
      <w:proofErr w:type="spellEnd"/>
      <w:r w:rsidR="008A03C8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8A03C8">
        <w:rPr>
          <w:rFonts w:asciiTheme="minorBidi" w:hAnsiTheme="minorBidi" w:cstheme="minorBidi"/>
          <w:sz w:val="22"/>
          <w:szCs w:val="22"/>
        </w:rPr>
        <w:t>pelanggan</w:t>
      </w:r>
      <w:proofErr w:type="spellEnd"/>
      <w:r w:rsidR="008A03C8">
        <w:rPr>
          <w:rFonts w:asciiTheme="minorBidi" w:hAnsiTheme="minorBidi" w:cstheme="minorBidi"/>
          <w:sz w:val="22"/>
          <w:szCs w:val="22"/>
        </w:rPr>
        <w:t xml:space="preserve"> dan </w:t>
      </w:r>
      <w:proofErr w:type="spellStart"/>
      <w:r w:rsidR="008A03C8">
        <w:rPr>
          <w:rFonts w:asciiTheme="minorBidi" w:hAnsiTheme="minorBidi" w:cstheme="minorBidi"/>
          <w:sz w:val="22"/>
          <w:szCs w:val="22"/>
        </w:rPr>
        <w:t>menjana</w:t>
      </w:r>
      <w:proofErr w:type="spellEnd"/>
      <w:r w:rsidR="008A03C8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8A03C8">
        <w:rPr>
          <w:rFonts w:asciiTheme="minorBidi" w:hAnsiTheme="minorBidi" w:cstheme="minorBidi"/>
          <w:sz w:val="22"/>
          <w:szCs w:val="22"/>
        </w:rPr>
        <w:t>keuntungan</w:t>
      </w:r>
      <w:proofErr w:type="spellEnd"/>
      <w:r w:rsidR="008A03C8">
        <w:rPr>
          <w:rFonts w:asciiTheme="minorBidi" w:hAnsiTheme="minorBidi" w:cstheme="minorBidi"/>
          <w:sz w:val="22"/>
          <w:szCs w:val="22"/>
        </w:rPr>
        <w:t xml:space="preserve"> yang </w:t>
      </w:r>
      <w:proofErr w:type="spellStart"/>
      <w:r w:rsidR="008A03C8">
        <w:rPr>
          <w:rFonts w:asciiTheme="minorBidi" w:hAnsiTheme="minorBidi" w:cstheme="minorBidi"/>
          <w:sz w:val="22"/>
          <w:szCs w:val="22"/>
        </w:rPr>
        <w:t>stabil</w:t>
      </w:r>
      <w:proofErr w:type="spellEnd"/>
      <w:r w:rsidR="008A03C8">
        <w:rPr>
          <w:rFonts w:asciiTheme="minorBidi" w:hAnsiTheme="minorBidi" w:cstheme="minorBidi"/>
          <w:sz w:val="22"/>
          <w:szCs w:val="22"/>
        </w:rPr>
        <w:t xml:space="preserve"> dan </w:t>
      </w:r>
      <w:proofErr w:type="spellStart"/>
      <w:r w:rsidR="008A03C8">
        <w:rPr>
          <w:rFonts w:asciiTheme="minorBidi" w:hAnsiTheme="minorBidi" w:cstheme="minorBidi"/>
          <w:sz w:val="22"/>
          <w:szCs w:val="22"/>
        </w:rPr>
        <w:t>berterusan</w:t>
      </w:r>
      <w:proofErr w:type="spellEnd"/>
      <w:r w:rsidR="008A03C8">
        <w:rPr>
          <w:rFonts w:asciiTheme="minorBidi" w:hAnsiTheme="minorBidi" w:cstheme="minorBidi"/>
          <w:sz w:val="22"/>
          <w:szCs w:val="22"/>
        </w:rPr>
        <w:t>.</w:t>
      </w:r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Dengan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sokongan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pembiayaan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daripada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Bank Rakyat,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perniagaan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ini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diyakini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berpotensi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untuk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berkembang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secara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792F44">
        <w:rPr>
          <w:rFonts w:asciiTheme="minorBidi" w:hAnsiTheme="minorBidi" w:cstheme="minorBidi"/>
          <w:sz w:val="22"/>
          <w:szCs w:val="22"/>
        </w:rPr>
        <w:t>mampan</w:t>
      </w:r>
      <w:proofErr w:type="spellEnd"/>
      <w:r w:rsidRPr="00792F44">
        <w:rPr>
          <w:rFonts w:asciiTheme="minorBidi" w:hAnsiTheme="minorBidi" w:cstheme="minorBidi"/>
          <w:sz w:val="22"/>
          <w:szCs w:val="22"/>
        </w:rPr>
        <w:t>.</w:t>
      </w:r>
    </w:p>
    <w:p w14:paraId="2B0DD8E6" w14:textId="67BCFCC0" w:rsidR="00792F44" w:rsidRPr="003A73BB" w:rsidRDefault="00792F44" w:rsidP="00AA0306">
      <w:pPr>
        <w:spacing w:after="0" w:line="240" w:lineRule="auto"/>
        <w:jc w:val="lowKashida"/>
        <w:rPr>
          <w:rFonts w:asciiTheme="minorBidi" w:hAnsiTheme="minorBidi"/>
          <w:sz w:val="16"/>
          <w:szCs w:val="16"/>
        </w:rPr>
      </w:pPr>
    </w:p>
    <w:p w14:paraId="7E6D91C6" w14:textId="3304850A" w:rsidR="005B60E3" w:rsidRDefault="006A6CC1" w:rsidP="00792F44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3. PRODUK / PERKHIDMATAN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92F44" w:rsidRPr="00792F44" w14:paraId="23C111DD" w14:textId="77777777" w:rsidTr="003A73BB">
        <w:tc>
          <w:tcPr>
            <w:tcW w:w="2880" w:type="dxa"/>
            <w:shd w:val="clear" w:color="auto" w:fill="C6D9F1" w:themeFill="text2" w:themeFillTint="33"/>
          </w:tcPr>
          <w:p w14:paraId="6CAA7524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Produk</w:t>
            </w:r>
            <w:proofErr w:type="spellEnd"/>
            <w:r w:rsidRPr="00792F44">
              <w:rPr>
                <w:rFonts w:asciiTheme="minorBidi" w:hAnsiTheme="minorBidi"/>
              </w:rPr>
              <w:t xml:space="preserve"> / </w:t>
            </w:r>
            <w:proofErr w:type="spellStart"/>
            <w:r w:rsidRPr="00792F44">
              <w:rPr>
                <w:rFonts w:asciiTheme="minorBidi" w:hAnsiTheme="minorBidi"/>
              </w:rPr>
              <w:t>Perkhidmatan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625CD98A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Penerangan</w:t>
            </w:r>
            <w:proofErr w:type="spellEnd"/>
            <w:r w:rsidRPr="00792F44">
              <w:rPr>
                <w:rFonts w:asciiTheme="minorBidi" w:hAnsiTheme="minorBidi"/>
              </w:rPr>
              <w:t xml:space="preserve"> </w:t>
            </w:r>
            <w:proofErr w:type="spellStart"/>
            <w:r w:rsidRPr="00792F44">
              <w:rPr>
                <w:rFonts w:asciiTheme="minorBidi" w:hAnsiTheme="minorBidi"/>
              </w:rPr>
              <w:t>Ringkas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1F127FE4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Harga (RM)</w:t>
            </w:r>
          </w:p>
        </w:tc>
      </w:tr>
      <w:tr w:rsidR="00792F44" w:rsidRPr="00792F44" w14:paraId="5206ADED" w14:textId="77777777" w:rsidTr="004E37F1">
        <w:tc>
          <w:tcPr>
            <w:tcW w:w="2880" w:type="dxa"/>
          </w:tcPr>
          <w:p w14:paraId="40D7226D" w14:textId="7DEA2DD7" w:rsidR="00792F44" w:rsidRPr="00792F44" w:rsidRDefault="00D2733D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Ayam</w:t>
            </w:r>
            <w:proofErr w:type="spellEnd"/>
            <w:r>
              <w:rPr>
                <w:rFonts w:asciiTheme="minorBidi" w:hAnsiTheme="minorBidi"/>
              </w:rPr>
              <w:t xml:space="preserve"> segar (</w:t>
            </w:r>
            <w:proofErr w:type="spellStart"/>
            <w:r>
              <w:rPr>
                <w:rFonts w:asciiTheme="minorBidi" w:hAnsiTheme="minorBidi"/>
              </w:rPr>
              <w:t>seekor</w:t>
            </w:r>
            <w:proofErr w:type="spellEnd"/>
            <w:r>
              <w:rPr>
                <w:rFonts w:asciiTheme="minorBidi" w:hAnsiTheme="minorBidi"/>
              </w:rPr>
              <w:t>)</w:t>
            </w:r>
          </w:p>
        </w:tc>
        <w:tc>
          <w:tcPr>
            <w:tcW w:w="2880" w:type="dxa"/>
          </w:tcPr>
          <w:p w14:paraId="185092F5" w14:textId="0B117E40" w:rsidR="00792F44" w:rsidRPr="00792F44" w:rsidRDefault="00D2733D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Ayam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diproses</w:t>
            </w:r>
            <w:proofErr w:type="spellEnd"/>
            <w:r>
              <w:rPr>
                <w:rFonts w:asciiTheme="minorBidi" w:hAnsiTheme="minorBidi"/>
              </w:rPr>
              <w:t xml:space="preserve"> segar </w:t>
            </w:r>
            <w:proofErr w:type="spellStart"/>
            <w:r>
              <w:rPr>
                <w:rFonts w:asciiTheme="minorBidi" w:hAnsiTheme="minorBidi"/>
              </w:rPr>
              <w:t>setiap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hari</w:t>
            </w:r>
            <w:proofErr w:type="spellEnd"/>
          </w:p>
        </w:tc>
        <w:tc>
          <w:tcPr>
            <w:tcW w:w="2880" w:type="dxa"/>
          </w:tcPr>
          <w:p w14:paraId="66226EEF" w14:textId="075FC452" w:rsidR="00792F44" w:rsidRPr="00792F44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RM</w:t>
            </w:r>
            <w:r w:rsidR="00D2733D">
              <w:rPr>
                <w:rFonts w:asciiTheme="minorBidi" w:hAnsiTheme="minorBidi"/>
              </w:rPr>
              <w:t xml:space="preserve"> </w:t>
            </w:r>
            <w:r w:rsidR="000C2B32">
              <w:rPr>
                <w:rFonts w:asciiTheme="minorBidi" w:hAnsiTheme="minorBidi"/>
              </w:rPr>
              <w:t>8</w:t>
            </w:r>
            <w:r w:rsidRPr="00792F44">
              <w:rPr>
                <w:rFonts w:asciiTheme="minorBidi" w:hAnsiTheme="minorBidi"/>
              </w:rPr>
              <w:t xml:space="preserve"> – RM</w:t>
            </w:r>
            <w:r w:rsidR="00D2733D">
              <w:rPr>
                <w:rFonts w:asciiTheme="minorBidi" w:hAnsiTheme="minorBidi"/>
              </w:rPr>
              <w:t xml:space="preserve"> 1</w:t>
            </w:r>
            <w:r w:rsidR="000C2B32">
              <w:rPr>
                <w:rFonts w:asciiTheme="minorBidi" w:hAnsiTheme="minorBidi"/>
              </w:rPr>
              <w:t xml:space="preserve">0 </w:t>
            </w:r>
            <w:r w:rsidRPr="00792F44">
              <w:rPr>
                <w:rFonts w:asciiTheme="minorBidi" w:hAnsiTheme="minorBidi"/>
              </w:rPr>
              <w:t xml:space="preserve">/ </w:t>
            </w:r>
            <w:r w:rsidR="00D2733D">
              <w:rPr>
                <w:rFonts w:asciiTheme="minorBidi" w:hAnsiTheme="minorBidi"/>
              </w:rPr>
              <w:t>kg</w:t>
            </w:r>
          </w:p>
        </w:tc>
      </w:tr>
      <w:tr w:rsidR="00792F44" w:rsidRPr="00792F44" w14:paraId="1BB2092B" w14:textId="77777777" w:rsidTr="004E37F1">
        <w:tc>
          <w:tcPr>
            <w:tcW w:w="2880" w:type="dxa"/>
          </w:tcPr>
          <w:p w14:paraId="5D055C74" w14:textId="24B8A13B" w:rsidR="00792F44" w:rsidRPr="00792F44" w:rsidRDefault="00D2733D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Ayam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dipotong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siap</w:t>
            </w:r>
            <w:proofErr w:type="spellEnd"/>
            <w:r w:rsidR="00792F44" w:rsidRPr="00792F4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2880" w:type="dxa"/>
          </w:tcPr>
          <w:p w14:paraId="31B8C3EE" w14:textId="1600A630" w:rsidR="00792F44" w:rsidRPr="00792F44" w:rsidRDefault="00D2733D" w:rsidP="003A73BB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Dipotong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mengikut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permintaan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pelanggan</w:t>
            </w:r>
            <w:proofErr w:type="spellEnd"/>
          </w:p>
        </w:tc>
        <w:tc>
          <w:tcPr>
            <w:tcW w:w="2880" w:type="dxa"/>
          </w:tcPr>
          <w:p w14:paraId="1841499F" w14:textId="2F94273D" w:rsidR="00792F44" w:rsidRPr="00792F44" w:rsidRDefault="00792F44" w:rsidP="00792F44">
            <w:pPr>
              <w:spacing w:before="120" w:after="120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RM</w:t>
            </w:r>
            <w:r w:rsidR="00D2733D">
              <w:rPr>
                <w:rFonts w:asciiTheme="minorBidi" w:hAnsiTheme="minorBidi"/>
              </w:rPr>
              <w:t xml:space="preserve"> </w:t>
            </w:r>
            <w:r w:rsidR="000C2B32">
              <w:rPr>
                <w:rFonts w:asciiTheme="minorBidi" w:hAnsiTheme="minorBidi"/>
              </w:rPr>
              <w:t>8</w:t>
            </w:r>
            <w:r w:rsidR="00D2733D">
              <w:rPr>
                <w:rFonts w:asciiTheme="minorBidi" w:hAnsiTheme="minorBidi"/>
              </w:rPr>
              <w:t xml:space="preserve"> </w:t>
            </w:r>
            <w:r w:rsidRPr="00792F44">
              <w:rPr>
                <w:rFonts w:asciiTheme="minorBidi" w:hAnsiTheme="minorBidi"/>
              </w:rPr>
              <w:t>– RM1</w:t>
            </w:r>
            <w:r w:rsidR="000C2B32">
              <w:rPr>
                <w:rFonts w:asciiTheme="minorBidi" w:hAnsiTheme="minorBidi"/>
              </w:rPr>
              <w:t>0</w:t>
            </w:r>
            <w:r w:rsidRPr="00792F44">
              <w:rPr>
                <w:rFonts w:asciiTheme="minorBidi" w:hAnsiTheme="minorBidi"/>
              </w:rPr>
              <w:t xml:space="preserve"> / </w:t>
            </w:r>
            <w:r w:rsidR="00D2733D">
              <w:rPr>
                <w:rFonts w:asciiTheme="minorBidi" w:hAnsiTheme="minorBidi"/>
              </w:rPr>
              <w:t>kg</w:t>
            </w:r>
          </w:p>
        </w:tc>
      </w:tr>
      <w:tr w:rsidR="00792F44" w:rsidRPr="00792F44" w14:paraId="0D9B506E" w14:textId="77777777" w:rsidTr="004E37F1">
        <w:tc>
          <w:tcPr>
            <w:tcW w:w="2880" w:type="dxa"/>
          </w:tcPr>
          <w:p w14:paraId="6262478C" w14:textId="6755791C" w:rsidR="00792F44" w:rsidRPr="003A73BB" w:rsidRDefault="00D2733D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Bekalan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ayam</w:t>
            </w:r>
            <w:proofErr w:type="spellEnd"/>
            <w:r>
              <w:rPr>
                <w:rFonts w:asciiTheme="minorBidi" w:hAnsiTheme="minorBidi"/>
              </w:rPr>
              <w:t xml:space="preserve"> segar</w:t>
            </w:r>
          </w:p>
        </w:tc>
        <w:tc>
          <w:tcPr>
            <w:tcW w:w="2880" w:type="dxa"/>
          </w:tcPr>
          <w:p w14:paraId="6F5FB919" w14:textId="3C8A3AFA" w:rsidR="00792F44" w:rsidRPr="003A73BB" w:rsidRDefault="00D2733D" w:rsidP="00792F4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Tempahan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untuk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peniaga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kecil</w:t>
            </w:r>
            <w:proofErr w:type="spellEnd"/>
          </w:p>
        </w:tc>
        <w:tc>
          <w:tcPr>
            <w:tcW w:w="2880" w:type="dxa"/>
          </w:tcPr>
          <w:p w14:paraId="464CDBDC" w14:textId="676FA079" w:rsidR="00792F44" w:rsidRPr="003A73BB" w:rsidRDefault="00D2733D" w:rsidP="00792F44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Harga </w:t>
            </w:r>
            <w:proofErr w:type="spellStart"/>
            <w:r>
              <w:rPr>
                <w:rFonts w:asciiTheme="minorBidi" w:hAnsiTheme="minorBidi"/>
              </w:rPr>
              <w:t>borong</w:t>
            </w:r>
            <w:proofErr w:type="spellEnd"/>
          </w:p>
        </w:tc>
      </w:tr>
    </w:tbl>
    <w:p w14:paraId="25283DDE" w14:textId="52A566C3" w:rsidR="003A73BB" w:rsidRDefault="006A6CC1" w:rsidP="003A73BB">
      <w:pPr>
        <w:rPr>
          <w:rFonts w:asciiTheme="minorBidi" w:hAnsiTheme="minorBidi"/>
        </w:rPr>
      </w:pPr>
      <w:r w:rsidRPr="00FB4334">
        <w:rPr>
          <w:rFonts w:asciiTheme="minorBidi" w:hAnsiTheme="minorBidi"/>
        </w:rPr>
        <w:br/>
      </w:r>
      <w:proofErr w:type="spellStart"/>
      <w:r w:rsidRPr="00FB4334">
        <w:rPr>
          <w:rFonts w:asciiTheme="minorBidi" w:hAnsiTheme="minorBidi"/>
        </w:rPr>
        <w:t>Kelebihan</w:t>
      </w:r>
      <w:proofErr w:type="spellEnd"/>
      <w:r w:rsidRPr="00FB4334">
        <w:rPr>
          <w:rFonts w:asciiTheme="minorBidi" w:hAnsiTheme="minorBidi"/>
        </w:rPr>
        <w:t xml:space="preserve"> </w:t>
      </w:r>
      <w:proofErr w:type="spellStart"/>
      <w:r w:rsidRPr="00FB4334">
        <w:rPr>
          <w:rFonts w:asciiTheme="minorBidi" w:hAnsiTheme="minorBidi"/>
        </w:rPr>
        <w:t>Produk</w:t>
      </w:r>
      <w:proofErr w:type="spellEnd"/>
      <w:r w:rsidRPr="00FB4334">
        <w:rPr>
          <w:rFonts w:asciiTheme="minorBidi" w:hAnsiTheme="minorBidi"/>
        </w:rPr>
        <w:t xml:space="preserve"> / </w:t>
      </w:r>
      <w:proofErr w:type="spellStart"/>
      <w:r w:rsidRPr="00FB4334">
        <w:rPr>
          <w:rFonts w:asciiTheme="minorBidi" w:hAnsiTheme="minorBidi"/>
        </w:rPr>
        <w:t>Perkhidmatan</w:t>
      </w:r>
      <w:proofErr w:type="spellEnd"/>
      <w:r w:rsidR="003A73BB">
        <w:rPr>
          <w:rFonts w:asciiTheme="minorBidi" w:hAnsiTheme="minorBidi"/>
        </w:rPr>
        <w:t>:</w:t>
      </w:r>
    </w:p>
    <w:p w14:paraId="40A90AE4" w14:textId="12B31907" w:rsidR="003A73BB" w:rsidRPr="003A73BB" w:rsidRDefault="008A03C8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>
        <w:rPr>
          <w:rFonts w:asciiTheme="minorBidi" w:eastAsia="Times New Roman" w:hAnsiTheme="minorBidi"/>
          <w:lang w:val="en-MY" w:eastAsia="en-MY"/>
        </w:rPr>
        <w:t>Ayam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segar </w:t>
      </w:r>
      <w:proofErr w:type="spellStart"/>
      <w:r>
        <w:rPr>
          <w:rFonts w:asciiTheme="minorBidi" w:eastAsia="Times New Roman" w:hAnsiTheme="minorBidi"/>
          <w:lang w:val="en-MY" w:eastAsia="en-MY"/>
        </w:rPr>
        <w:t>setiap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>
        <w:rPr>
          <w:rFonts w:asciiTheme="minorBidi" w:eastAsia="Times New Roman" w:hAnsiTheme="minorBidi"/>
          <w:lang w:val="en-MY" w:eastAsia="en-MY"/>
        </w:rPr>
        <w:t>hari</w:t>
      </w:r>
      <w:proofErr w:type="spellEnd"/>
    </w:p>
    <w:p w14:paraId="3013A1CC" w14:textId="77777777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r w:rsidRPr="003A73BB">
        <w:rPr>
          <w:rFonts w:asciiTheme="minorBidi" w:eastAsia="Times New Roman" w:hAnsiTheme="minorBidi"/>
          <w:lang w:val="en-MY" w:eastAsia="en-MY"/>
        </w:rPr>
        <w:t xml:space="preserve">Harga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berpatutan</w:t>
      </w:r>
      <w:proofErr w:type="spellEnd"/>
    </w:p>
    <w:p w14:paraId="7C32E832" w14:textId="1AB7575A" w:rsidR="003A73BB" w:rsidRPr="003A73BB" w:rsidRDefault="003A73BB" w:rsidP="00AA0306">
      <w:pPr>
        <w:numPr>
          <w:ilvl w:val="0"/>
          <w:numId w:val="1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r w:rsidRPr="003A73BB">
        <w:rPr>
          <w:rFonts w:asciiTheme="minorBidi" w:eastAsia="Times New Roman" w:hAnsiTheme="minorBidi"/>
          <w:lang w:val="en-MY" w:eastAsia="en-MY"/>
        </w:rPr>
        <w:t>P</w:t>
      </w:r>
      <w:r w:rsidR="008A03C8">
        <w:rPr>
          <w:rFonts w:asciiTheme="minorBidi" w:eastAsia="Times New Roman" w:hAnsiTheme="minorBidi"/>
          <w:lang w:val="en-MY" w:eastAsia="en-MY"/>
        </w:rPr>
        <w:t>roses</w:t>
      </w:r>
      <w:r w:rsidRPr="003A73B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bersih</w:t>
      </w:r>
      <w:proofErr w:type="spellEnd"/>
      <w:r w:rsidRPr="003A73BB">
        <w:rPr>
          <w:rFonts w:asciiTheme="minorBidi" w:eastAsia="Times New Roman" w:hAnsiTheme="minorBidi"/>
          <w:lang w:val="en-MY" w:eastAsia="en-MY"/>
        </w:rPr>
        <w:t xml:space="preserve"> &amp; </w:t>
      </w:r>
      <w:proofErr w:type="spellStart"/>
      <w:r w:rsidRPr="003A73BB">
        <w:rPr>
          <w:rFonts w:asciiTheme="minorBidi" w:eastAsia="Times New Roman" w:hAnsiTheme="minorBidi"/>
          <w:lang w:val="en-MY" w:eastAsia="en-MY"/>
        </w:rPr>
        <w:t>teratur</w:t>
      </w:r>
      <w:proofErr w:type="spellEnd"/>
    </w:p>
    <w:p w14:paraId="4802C53E" w14:textId="74D67DE7" w:rsidR="003A73BB" w:rsidRPr="003A73BB" w:rsidRDefault="003A73BB" w:rsidP="008A03C8">
      <w:pPr>
        <w:spacing w:after="0" w:line="360" w:lineRule="auto"/>
        <w:rPr>
          <w:rFonts w:asciiTheme="minorBidi" w:eastAsia="Times New Roman" w:hAnsiTheme="minorBidi"/>
          <w:lang w:val="en-MY" w:eastAsia="en-MY"/>
        </w:rPr>
      </w:pPr>
    </w:p>
    <w:p w14:paraId="2771AEA8" w14:textId="77777777" w:rsidR="005B60E3" w:rsidRPr="00FB4334" w:rsidRDefault="006A6CC1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4. ANALISIS PASARAN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29"/>
        <w:gridCol w:w="6213"/>
      </w:tblGrid>
      <w:tr w:rsidR="005B60E3" w:rsidRPr="00FB4334" w14:paraId="01FF058F" w14:textId="77777777" w:rsidTr="00957067">
        <w:trPr>
          <w:trHeight w:val="665"/>
        </w:trPr>
        <w:tc>
          <w:tcPr>
            <w:tcW w:w="3029" w:type="dxa"/>
          </w:tcPr>
          <w:p w14:paraId="4F4618D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Sasaran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Pelanggan</w:t>
            </w:r>
            <w:proofErr w:type="spellEnd"/>
          </w:p>
        </w:tc>
        <w:tc>
          <w:tcPr>
            <w:tcW w:w="6213" w:type="dxa"/>
          </w:tcPr>
          <w:p w14:paraId="4F3366E4" w14:textId="1BA4D11F" w:rsidR="005B60E3" w:rsidRPr="00FB4334" w:rsidRDefault="003A73BB" w:rsidP="00957067">
            <w:pPr>
              <w:jc w:val="both"/>
              <w:rPr>
                <w:rFonts w:asciiTheme="minorBidi" w:hAnsiTheme="minorBidi"/>
              </w:rPr>
            </w:pPr>
            <w:proofErr w:type="spellStart"/>
            <w:r w:rsidRPr="003A73BB">
              <w:rPr>
                <w:rFonts w:asciiTheme="minorBidi" w:hAnsiTheme="minorBidi"/>
              </w:rPr>
              <w:t>Sasaran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pelanggan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terdiri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daripada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penduduk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setempat</w:t>
            </w:r>
            <w:proofErr w:type="spellEnd"/>
            <w:r w:rsidRPr="003A73BB">
              <w:rPr>
                <w:rFonts w:asciiTheme="minorBidi" w:hAnsiTheme="minorBidi"/>
              </w:rPr>
              <w:t xml:space="preserve">, </w:t>
            </w:r>
            <w:proofErr w:type="spellStart"/>
            <w:r w:rsidR="00D2733D">
              <w:rPr>
                <w:rFonts w:asciiTheme="minorBidi" w:hAnsiTheme="minorBidi"/>
              </w:rPr>
              <w:t>peniaga</w:t>
            </w:r>
            <w:proofErr w:type="spellEnd"/>
            <w:r w:rsidR="00D2733D">
              <w:rPr>
                <w:rFonts w:asciiTheme="minorBidi" w:hAnsiTheme="minorBidi"/>
              </w:rPr>
              <w:t xml:space="preserve"> </w:t>
            </w:r>
            <w:proofErr w:type="spellStart"/>
            <w:r w:rsidR="00D2733D">
              <w:rPr>
                <w:rFonts w:asciiTheme="minorBidi" w:hAnsiTheme="minorBidi"/>
              </w:rPr>
              <w:t>makanan</w:t>
            </w:r>
            <w:proofErr w:type="spellEnd"/>
            <w:r w:rsidR="00D2733D">
              <w:rPr>
                <w:rFonts w:asciiTheme="minorBidi" w:hAnsiTheme="minorBidi"/>
              </w:rPr>
              <w:t xml:space="preserve"> dan </w:t>
            </w:r>
            <w:proofErr w:type="spellStart"/>
            <w:r w:rsidR="00D2733D">
              <w:rPr>
                <w:rFonts w:asciiTheme="minorBidi" w:hAnsiTheme="minorBidi"/>
              </w:rPr>
              <w:t>suri</w:t>
            </w:r>
            <w:proofErr w:type="spellEnd"/>
            <w:r w:rsidR="00D2733D">
              <w:rPr>
                <w:rFonts w:asciiTheme="minorBidi" w:hAnsiTheme="minorBidi"/>
              </w:rPr>
              <w:t xml:space="preserve"> </w:t>
            </w:r>
            <w:proofErr w:type="spellStart"/>
            <w:r w:rsidR="00D2733D">
              <w:rPr>
                <w:rFonts w:asciiTheme="minorBidi" w:hAnsiTheme="minorBidi"/>
              </w:rPr>
              <w:t>rumah</w:t>
            </w:r>
            <w:proofErr w:type="spellEnd"/>
            <w:r w:rsidR="000C2B32">
              <w:rPr>
                <w:rFonts w:asciiTheme="minorBidi" w:hAnsiTheme="minorBidi"/>
              </w:rPr>
              <w:t>.</w:t>
            </w:r>
          </w:p>
        </w:tc>
      </w:tr>
      <w:tr w:rsidR="005B60E3" w:rsidRPr="00FB4334" w14:paraId="65129E2A" w14:textId="77777777" w:rsidTr="003A73BB">
        <w:tc>
          <w:tcPr>
            <w:tcW w:w="3029" w:type="dxa"/>
          </w:tcPr>
          <w:p w14:paraId="1074980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Tahap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Permintaan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Pasaran</w:t>
            </w:r>
            <w:proofErr w:type="spellEnd"/>
          </w:p>
        </w:tc>
        <w:tc>
          <w:tcPr>
            <w:tcW w:w="6213" w:type="dxa"/>
          </w:tcPr>
          <w:p w14:paraId="63F9111E" w14:textId="194DAC81" w:rsidR="00AA0306" w:rsidRPr="00FB4334" w:rsidRDefault="00AA0306" w:rsidP="00AA0306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3A73BB">
              <w:rPr>
                <w:rFonts w:asciiTheme="minorBidi" w:hAnsiTheme="minorBidi"/>
              </w:rPr>
              <w:t>Permintaan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terhadap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="00025ABC">
              <w:rPr>
                <w:rFonts w:asciiTheme="minorBidi" w:hAnsiTheme="minorBidi"/>
              </w:rPr>
              <w:t>ayam</w:t>
            </w:r>
            <w:proofErr w:type="spellEnd"/>
            <w:r w:rsidR="00025ABC">
              <w:rPr>
                <w:rFonts w:asciiTheme="minorBidi" w:hAnsiTheme="minorBidi"/>
              </w:rPr>
              <w:t xml:space="preserve"> segar</w:t>
            </w:r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adalah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proofErr w:type="spellStart"/>
            <w:r w:rsidRPr="003A73BB">
              <w:rPr>
                <w:rFonts w:asciiTheme="minorBidi" w:hAnsiTheme="minorBidi"/>
              </w:rPr>
              <w:t>tinggi</w:t>
            </w:r>
            <w:proofErr w:type="spellEnd"/>
            <w:r w:rsidRPr="003A73BB">
              <w:rPr>
                <w:rFonts w:asciiTheme="minorBidi" w:hAnsiTheme="minorBidi"/>
              </w:rPr>
              <w:t xml:space="preserve"> </w:t>
            </w:r>
            <w:r w:rsidR="00D2733D">
              <w:rPr>
                <w:rFonts w:asciiTheme="minorBidi" w:hAnsiTheme="minorBidi"/>
              </w:rPr>
              <w:t xml:space="preserve">kerana </w:t>
            </w:r>
            <w:proofErr w:type="spellStart"/>
            <w:r w:rsidR="00D2733D">
              <w:rPr>
                <w:rFonts w:asciiTheme="minorBidi" w:hAnsiTheme="minorBidi"/>
              </w:rPr>
              <w:t>ia</w:t>
            </w:r>
            <w:proofErr w:type="spellEnd"/>
            <w:r w:rsidR="00D2733D">
              <w:rPr>
                <w:rFonts w:asciiTheme="minorBidi" w:hAnsiTheme="minorBidi"/>
              </w:rPr>
              <w:t xml:space="preserve"> </w:t>
            </w:r>
            <w:proofErr w:type="spellStart"/>
            <w:r w:rsidR="00D2733D">
              <w:rPr>
                <w:rFonts w:asciiTheme="minorBidi" w:hAnsiTheme="minorBidi"/>
              </w:rPr>
              <w:t>merupakan</w:t>
            </w:r>
            <w:proofErr w:type="spellEnd"/>
            <w:r w:rsidR="00D2733D">
              <w:rPr>
                <w:rFonts w:asciiTheme="minorBidi" w:hAnsiTheme="minorBidi"/>
              </w:rPr>
              <w:t xml:space="preserve"> </w:t>
            </w:r>
            <w:proofErr w:type="spellStart"/>
            <w:r w:rsidR="00D2733D">
              <w:rPr>
                <w:rFonts w:asciiTheme="minorBidi" w:hAnsiTheme="minorBidi"/>
              </w:rPr>
              <w:t>sumber</w:t>
            </w:r>
            <w:proofErr w:type="spellEnd"/>
            <w:r w:rsidR="00D2733D">
              <w:rPr>
                <w:rFonts w:asciiTheme="minorBidi" w:hAnsiTheme="minorBidi"/>
              </w:rPr>
              <w:t xml:space="preserve"> protein </w:t>
            </w:r>
            <w:proofErr w:type="spellStart"/>
            <w:r w:rsidR="00D2733D">
              <w:rPr>
                <w:rFonts w:asciiTheme="minorBidi" w:hAnsiTheme="minorBidi"/>
              </w:rPr>
              <w:t>utama</w:t>
            </w:r>
            <w:proofErr w:type="spellEnd"/>
            <w:r w:rsidR="00D2733D">
              <w:rPr>
                <w:rFonts w:asciiTheme="minorBidi" w:hAnsiTheme="minorBidi"/>
              </w:rPr>
              <w:t xml:space="preserve"> </w:t>
            </w:r>
            <w:proofErr w:type="spellStart"/>
            <w:r w:rsidR="00D2733D">
              <w:rPr>
                <w:rFonts w:asciiTheme="minorBidi" w:hAnsiTheme="minorBidi"/>
              </w:rPr>
              <w:t>dalam</w:t>
            </w:r>
            <w:proofErr w:type="spellEnd"/>
            <w:r w:rsidR="00D2733D">
              <w:rPr>
                <w:rFonts w:asciiTheme="minorBidi" w:hAnsiTheme="minorBidi"/>
              </w:rPr>
              <w:t xml:space="preserve"> </w:t>
            </w:r>
            <w:proofErr w:type="spellStart"/>
            <w:r w:rsidR="00D2733D">
              <w:rPr>
                <w:rFonts w:asciiTheme="minorBidi" w:hAnsiTheme="minorBidi"/>
              </w:rPr>
              <w:t>kehidupan</w:t>
            </w:r>
            <w:proofErr w:type="spellEnd"/>
            <w:r w:rsidR="00D2733D">
              <w:rPr>
                <w:rFonts w:asciiTheme="minorBidi" w:hAnsiTheme="minorBidi"/>
              </w:rPr>
              <w:t xml:space="preserve"> </w:t>
            </w:r>
            <w:proofErr w:type="spellStart"/>
            <w:r w:rsidR="00D2733D">
              <w:rPr>
                <w:rFonts w:asciiTheme="minorBidi" w:hAnsiTheme="minorBidi"/>
              </w:rPr>
              <w:t>seharian</w:t>
            </w:r>
            <w:proofErr w:type="spellEnd"/>
            <w:r w:rsidR="000C2B32">
              <w:rPr>
                <w:rFonts w:asciiTheme="minorBidi" w:hAnsiTheme="minorBidi"/>
              </w:rPr>
              <w:t>.</w:t>
            </w:r>
          </w:p>
        </w:tc>
      </w:tr>
      <w:tr w:rsidR="005B60E3" w:rsidRPr="00FB4334" w14:paraId="11FAA266" w14:textId="77777777" w:rsidTr="003A73BB">
        <w:tc>
          <w:tcPr>
            <w:tcW w:w="3029" w:type="dxa"/>
          </w:tcPr>
          <w:p w14:paraId="164A8B2D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Pesaing Utama</w:t>
            </w:r>
          </w:p>
        </w:tc>
        <w:tc>
          <w:tcPr>
            <w:tcW w:w="6213" w:type="dxa"/>
          </w:tcPr>
          <w:p w14:paraId="18A44436" w14:textId="77777777" w:rsidR="005B60E3" w:rsidRDefault="00D2733D" w:rsidP="00D2733D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Pasar </w:t>
            </w:r>
            <w:proofErr w:type="spellStart"/>
            <w:r>
              <w:rPr>
                <w:rFonts w:asciiTheme="minorBidi" w:hAnsiTheme="minorBidi"/>
              </w:rPr>
              <w:t>awam</w:t>
            </w:r>
            <w:proofErr w:type="spellEnd"/>
          </w:p>
          <w:p w14:paraId="13B27232" w14:textId="77777777" w:rsidR="00D2733D" w:rsidRDefault="00D2733D" w:rsidP="00D2733D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Kedai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runcit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berhampiran</w:t>
            </w:r>
            <w:proofErr w:type="spellEnd"/>
          </w:p>
          <w:p w14:paraId="44C9EFA0" w14:textId="415F9C15" w:rsidR="00B81200" w:rsidRPr="00D2733D" w:rsidRDefault="00B81200" w:rsidP="00D2733D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Penjual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ayam</w:t>
            </w:r>
            <w:proofErr w:type="spellEnd"/>
            <w:r>
              <w:rPr>
                <w:rFonts w:asciiTheme="minorBidi" w:hAnsiTheme="minorBidi"/>
              </w:rPr>
              <w:t xml:space="preserve"> lain di </w:t>
            </w:r>
            <w:proofErr w:type="spellStart"/>
            <w:r>
              <w:rPr>
                <w:rFonts w:asciiTheme="minorBidi" w:hAnsiTheme="minorBidi"/>
              </w:rPr>
              <w:t>kawasan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sekitar</w:t>
            </w:r>
            <w:proofErr w:type="spellEnd"/>
          </w:p>
        </w:tc>
      </w:tr>
      <w:tr w:rsidR="005B60E3" w:rsidRPr="00FB4334" w14:paraId="6AE95A0E" w14:textId="77777777" w:rsidTr="003A73BB">
        <w:tc>
          <w:tcPr>
            <w:tcW w:w="3029" w:type="dxa"/>
          </w:tcPr>
          <w:p w14:paraId="5734CB4A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Kelebihan Kompetitif</w:t>
            </w:r>
          </w:p>
        </w:tc>
        <w:tc>
          <w:tcPr>
            <w:tcW w:w="6213" w:type="dxa"/>
          </w:tcPr>
          <w:p w14:paraId="7E384E33" w14:textId="5A4C5BB1" w:rsidR="00AA0306" w:rsidRPr="00AA0306" w:rsidRDefault="00B81200" w:rsidP="00957067">
            <w:pPr>
              <w:pStyle w:val="NormalWeb"/>
              <w:numPr>
                <w:ilvl w:val="0"/>
                <w:numId w:val="13"/>
              </w:numPr>
              <w:spacing w:before="120" w:beforeAutospacing="0" w:after="0" w:afterAutospacing="0"/>
              <w:ind w:left="438"/>
              <w:rPr>
                <w:rFonts w:asciiTheme="minorBidi" w:hAnsiTheme="minorBidi" w:cstheme="minorBidi"/>
                <w:sz w:val="22"/>
                <w:szCs w:val="22"/>
              </w:rPr>
            </w:pPr>
            <w:proofErr w:type="spellStart"/>
            <w:r>
              <w:rPr>
                <w:rFonts w:asciiTheme="minorBidi" w:hAnsiTheme="minorBidi" w:cstheme="minorBidi"/>
                <w:sz w:val="22"/>
                <w:szCs w:val="22"/>
              </w:rPr>
              <w:t>Ayam</w:t>
            </w:r>
            <w:proofErr w:type="spellEnd"/>
            <w:r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2"/>
                <w:szCs w:val="22"/>
              </w:rPr>
              <w:t>diproses</w:t>
            </w:r>
            <w:proofErr w:type="spellEnd"/>
            <w:r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2"/>
                <w:szCs w:val="22"/>
              </w:rPr>
              <w:t>setiap</w:t>
            </w:r>
            <w:proofErr w:type="spellEnd"/>
            <w:r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sz w:val="22"/>
                <w:szCs w:val="22"/>
              </w:rPr>
              <w:t>hari</w:t>
            </w:r>
            <w:proofErr w:type="spellEnd"/>
          </w:p>
          <w:p w14:paraId="511CF868" w14:textId="66761015" w:rsidR="00AA0306" w:rsidRPr="00AA0306" w:rsidRDefault="00B81200" w:rsidP="00957067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438"/>
              <w:rPr>
                <w:rFonts w:asciiTheme="minorBidi" w:eastAsia="Times New Roman" w:hAnsiTheme="minorBidi"/>
                <w:lang w:val="en-MY" w:eastAsia="en-MY"/>
              </w:rPr>
            </w:pPr>
            <w:r>
              <w:rPr>
                <w:rFonts w:asciiTheme="minorBidi" w:eastAsia="Times New Roman" w:hAnsiTheme="minorBidi"/>
                <w:lang w:val="en-MY" w:eastAsia="en-MY"/>
              </w:rPr>
              <w:t xml:space="preserve">Harga yang </w:t>
            </w:r>
            <w:proofErr w:type="spellStart"/>
            <w:r>
              <w:rPr>
                <w:rFonts w:asciiTheme="minorBidi" w:eastAsia="Times New Roman" w:hAnsiTheme="minorBidi"/>
                <w:lang w:val="en-MY" w:eastAsia="en-MY"/>
              </w:rPr>
              <w:t>kompetitif</w:t>
            </w:r>
            <w:proofErr w:type="spellEnd"/>
            <w:r>
              <w:rPr>
                <w:rFonts w:asciiTheme="minorBidi" w:eastAsia="Times New Roman" w:hAnsiTheme="minorBidi"/>
                <w:lang w:val="en-MY" w:eastAsia="en-MY"/>
              </w:rPr>
              <w:t xml:space="preserve"> dan </w:t>
            </w:r>
            <w:proofErr w:type="spellStart"/>
            <w:r>
              <w:rPr>
                <w:rFonts w:asciiTheme="minorBidi" w:eastAsia="Times New Roman" w:hAnsiTheme="minorBidi"/>
                <w:lang w:val="en-MY" w:eastAsia="en-MY"/>
              </w:rPr>
              <w:t>berpatutan</w:t>
            </w:r>
            <w:proofErr w:type="spellEnd"/>
          </w:p>
          <w:p w14:paraId="0707A77A" w14:textId="77777777" w:rsidR="005B60E3" w:rsidRDefault="00B81200" w:rsidP="00957067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438"/>
              <w:rPr>
                <w:rFonts w:asciiTheme="minorBidi" w:hAnsiTheme="minorBidi"/>
                <w:lang w:val="en-MY"/>
              </w:rPr>
            </w:pPr>
            <w:r>
              <w:rPr>
                <w:rFonts w:asciiTheme="minorBidi" w:hAnsiTheme="minorBidi"/>
                <w:lang w:val="en-MY"/>
              </w:rPr>
              <w:t xml:space="preserve">Proses </w:t>
            </w:r>
            <w:proofErr w:type="spellStart"/>
            <w:r>
              <w:rPr>
                <w:rFonts w:asciiTheme="minorBidi" w:hAnsiTheme="minorBidi"/>
                <w:lang w:val="en-MY"/>
              </w:rPr>
              <w:t>penyembelihan</w:t>
            </w:r>
            <w:proofErr w:type="spellEnd"/>
            <w:r>
              <w:rPr>
                <w:rFonts w:asciiTheme="minorBidi" w:hAnsiTheme="minorBidi"/>
                <w:lang w:val="en-MY"/>
              </w:rPr>
              <w:t xml:space="preserve"> dan </w:t>
            </w:r>
            <w:proofErr w:type="spellStart"/>
            <w:r>
              <w:rPr>
                <w:rFonts w:asciiTheme="minorBidi" w:hAnsiTheme="minorBidi"/>
                <w:lang w:val="en-MY"/>
              </w:rPr>
              <w:t>pembersihan</w:t>
            </w:r>
            <w:proofErr w:type="spellEnd"/>
            <w:r>
              <w:rPr>
                <w:rFonts w:asciiTheme="minorBidi" w:hAnsiTheme="minorBidi"/>
                <w:lang w:val="en-MY"/>
              </w:rPr>
              <w:t xml:space="preserve"> yang </w:t>
            </w:r>
            <w:proofErr w:type="spellStart"/>
            <w:r>
              <w:rPr>
                <w:rFonts w:asciiTheme="minorBidi" w:hAnsiTheme="minorBidi"/>
                <w:lang w:val="en-MY"/>
              </w:rPr>
              <w:t>bersih</w:t>
            </w:r>
            <w:proofErr w:type="spellEnd"/>
            <w:r>
              <w:rPr>
                <w:rFonts w:asciiTheme="minorBidi" w:hAnsiTheme="minorBidi"/>
                <w:lang w:val="en-MY"/>
              </w:rPr>
              <w:t xml:space="preserve"> dan </w:t>
            </w:r>
            <w:proofErr w:type="spellStart"/>
            <w:r>
              <w:rPr>
                <w:rFonts w:asciiTheme="minorBidi" w:hAnsiTheme="minorBidi"/>
                <w:lang w:val="en-MY"/>
              </w:rPr>
              <w:t>teratur</w:t>
            </w:r>
            <w:proofErr w:type="spellEnd"/>
          </w:p>
          <w:p w14:paraId="1F67C47B" w14:textId="1B87479E" w:rsidR="00B81200" w:rsidRPr="00AA0306" w:rsidRDefault="00B81200" w:rsidP="00957067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438"/>
              <w:rPr>
                <w:rFonts w:asciiTheme="minorBidi" w:hAnsiTheme="minorBidi"/>
                <w:lang w:val="en-MY"/>
              </w:rPr>
            </w:pPr>
            <w:proofErr w:type="spellStart"/>
            <w:r>
              <w:rPr>
                <w:rFonts w:asciiTheme="minorBidi" w:hAnsiTheme="minorBidi"/>
                <w:lang w:val="en-MY"/>
              </w:rPr>
              <w:t>Jualan</w:t>
            </w:r>
            <w:proofErr w:type="spellEnd"/>
            <w:r>
              <w:rPr>
                <w:rFonts w:asciiTheme="minorBidi" w:hAnsiTheme="minorBidi"/>
                <w:lang w:val="en-MY"/>
              </w:rPr>
              <w:t xml:space="preserve"> </w:t>
            </w:r>
            <w:proofErr w:type="spellStart"/>
            <w:r>
              <w:rPr>
                <w:rFonts w:asciiTheme="minorBidi" w:hAnsiTheme="minorBidi"/>
                <w:lang w:val="en-MY"/>
              </w:rPr>
              <w:t>berdasarkan</w:t>
            </w:r>
            <w:proofErr w:type="spellEnd"/>
            <w:r>
              <w:rPr>
                <w:rFonts w:asciiTheme="minorBidi" w:hAnsiTheme="minorBidi"/>
                <w:lang w:val="en-MY"/>
              </w:rPr>
              <w:t xml:space="preserve"> </w:t>
            </w:r>
            <w:proofErr w:type="spellStart"/>
            <w:r>
              <w:rPr>
                <w:rFonts w:asciiTheme="minorBidi" w:hAnsiTheme="minorBidi"/>
                <w:lang w:val="en-MY"/>
              </w:rPr>
              <w:t>berat</w:t>
            </w:r>
            <w:proofErr w:type="spellEnd"/>
            <w:r>
              <w:rPr>
                <w:rFonts w:asciiTheme="minorBidi" w:hAnsiTheme="minorBidi"/>
                <w:lang w:val="en-MY"/>
              </w:rPr>
              <w:t xml:space="preserve"> (kg) yang </w:t>
            </w:r>
            <w:proofErr w:type="spellStart"/>
            <w:r>
              <w:rPr>
                <w:rFonts w:asciiTheme="minorBidi" w:hAnsiTheme="minorBidi"/>
                <w:lang w:val="en-MY"/>
              </w:rPr>
              <w:t>telus</w:t>
            </w:r>
            <w:proofErr w:type="spellEnd"/>
          </w:p>
        </w:tc>
      </w:tr>
    </w:tbl>
    <w:p w14:paraId="238A2A6D" w14:textId="77777777" w:rsidR="00946AF0" w:rsidRDefault="00946AF0" w:rsidP="00946AF0">
      <w:pPr>
        <w:pStyle w:val="Heading2"/>
        <w:spacing w:before="0" w:after="120"/>
        <w:rPr>
          <w:rFonts w:asciiTheme="minorBidi" w:hAnsiTheme="minorBidi" w:cstheme="minorBidi"/>
          <w:sz w:val="22"/>
          <w:szCs w:val="22"/>
        </w:rPr>
      </w:pPr>
    </w:p>
    <w:p w14:paraId="1530ADD8" w14:textId="10A1A02A" w:rsidR="005B60E3" w:rsidRPr="00FB4334" w:rsidRDefault="006A6CC1" w:rsidP="00FB4334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5. STRATEGI PEMASARAN</w:t>
      </w:r>
    </w:p>
    <w:p w14:paraId="56731B4E" w14:textId="63912AA6" w:rsidR="00BC309B" w:rsidRDefault="00BC309B" w:rsidP="00957067">
      <w:pPr>
        <w:spacing w:after="0" w:line="360" w:lineRule="auto"/>
        <w:jc w:val="both"/>
        <w:rPr>
          <w:rFonts w:asciiTheme="minorBidi" w:eastAsia="Times New Roman" w:hAnsiTheme="minorBidi"/>
          <w:lang w:val="en-MY" w:eastAsia="en-MY"/>
        </w:rPr>
      </w:pPr>
      <w:r w:rsidRPr="00BC309B">
        <w:rPr>
          <w:rFonts w:asciiTheme="minorBidi" w:hAnsiTheme="minorBidi"/>
        </w:rPr>
        <w:t xml:space="preserve">Strategi </w:t>
      </w:r>
      <w:proofErr w:type="spellStart"/>
      <w:r w:rsidRPr="00BC309B">
        <w:rPr>
          <w:rFonts w:asciiTheme="minorBidi" w:hAnsiTheme="minorBidi"/>
        </w:rPr>
        <w:t>pemasaran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dijalankan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melalui</w:t>
      </w:r>
      <w:proofErr w:type="spellEnd"/>
      <w:r w:rsidRPr="00BC309B">
        <w:rPr>
          <w:rFonts w:asciiTheme="minorBidi" w:hAnsiTheme="minorBidi"/>
        </w:rPr>
        <w:t xml:space="preserve"> media </w:t>
      </w:r>
      <w:proofErr w:type="spellStart"/>
      <w:r w:rsidRPr="00BC309B">
        <w:rPr>
          <w:rFonts w:asciiTheme="minorBidi" w:hAnsiTheme="minorBidi"/>
        </w:rPr>
        <w:t>sosial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seperti</w:t>
      </w:r>
      <w:proofErr w:type="spellEnd"/>
      <w:r w:rsidRPr="00BC309B">
        <w:rPr>
          <w:rFonts w:asciiTheme="minorBidi" w:hAnsiTheme="minorBidi"/>
        </w:rPr>
        <w:t xml:space="preserve"> WhatsApp, </w:t>
      </w:r>
      <w:proofErr w:type="spellStart"/>
      <w:r w:rsidRPr="00BC309B">
        <w:rPr>
          <w:rFonts w:asciiTheme="minorBidi" w:hAnsiTheme="minorBidi"/>
        </w:rPr>
        <w:t>promosi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dari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mulut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ke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mulut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serta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penawaran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="00B81200">
        <w:rPr>
          <w:rFonts w:asciiTheme="minorBidi" w:hAnsiTheme="minorBidi"/>
        </w:rPr>
        <w:t>harga</w:t>
      </w:r>
      <w:proofErr w:type="spellEnd"/>
      <w:r w:rsidRPr="00BC309B">
        <w:rPr>
          <w:rFonts w:asciiTheme="minorBidi" w:hAnsiTheme="minorBidi"/>
        </w:rPr>
        <w:t xml:space="preserve"> yang </w:t>
      </w:r>
      <w:proofErr w:type="spellStart"/>
      <w:r w:rsidRPr="00BC309B">
        <w:rPr>
          <w:rFonts w:asciiTheme="minorBidi" w:hAnsiTheme="minorBidi"/>
        </w:rPr>
        <w:t>berpatutan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bagi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menarik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pelanggan</w:t>
      </w:r>
      <w:proofErr w:type="spellEnd"/>
      <w:r w:rsidRPr="00BC309B">
        <w:rPr>
          <w:rFonts w:asciiTheme="minorBidi" w:hAnsiTheme="minorBidi"/>
        </w:rPr>
        <w:t xml:space="preserve"> </w:t>
      </w:r>
      <w:proofErr w:type="spellStart"/>
      <w:r w:rsidRPr="00BC309B">
        <w:rPr>
          <w:rFonts w:asciiTheme="minorBidi" w:hAnsiTheme="minorBidi"/>
        </w:rPr>
        <w:t>baharu</w:t>
      </w:r>
      <w:proofErr w:type="spellEnd"/>
      <w:r w:rsidRPr="00BC309B">
        <w:rPr>
          <w:rFonts w:asciiTheme="minorBidi" w:hAnsiTheme="minorBidi"/>
        </w:rPr>
        <w:t xml:space="preserve"> dan m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enjaga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kualiti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dan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kepuasan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BC309B">
        <w:rPr>
          <w:rFonts w:asciiTheme="minorBidi" w:eastAsia="Times New Roman" w:hAnsiTheme="minorBidi"/>
          <w:lang w:val="en-MY" w:eastAsia="en-MY"/>
        </w:rPr>
        <w:t>pelanggan</w:t>
      </w:r>
      <w:proofErr w:type="spellEnd"/>
      <w:r w:rsidRPr="00BC309B">
        <w:rPr>
          <w:rFonts w:asciiTheme="minorBidi" w:eastAsia="Times New Roman" w:hAnsiTheme="minorBidi"/>
          <w:lang w:val="en-MY" w:eastAsia="en-MY"/>
        </w:rPr>
        <w:t>.</w:t>
      </w:r>
      <w:r w:rsidR="00B81200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B81200">
        <w:rPr>
          <w:rFonts w:asciiTheme="minorBidi" w:eastAsia="Times New Roman" w:hAnsiTheme="minorBidi"/>
          <w:lang w:val="en-MY" w:eastAsia="en-MY"/>
        </w:rPr>
        <w:t>Selain</w:t>
      </w:r>
      <w:proofErr w:type="spellEnd"/>
      <w:r w:rsidR="00B81200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B81200">
        <w:rPr>
          <w:rFonts w:asciiTheme="minorBidi" w:eastAsia="Times New Roman" w:hAnsiTheme="minorBidi"/>
          <w:lang w:val="en-MY" w:eastAsia="en-MY"/>
        </w:rPr>
        <w:t>itu</w:t>
      </w:r>
      <w:proofErr w:type="spellEnd"/>
      <w:r w:rsidR="00B81200">
        <w:rPr>
          <w:rFonts w:asciiTheme="minorBidi" w:eastAsia="Times New Roman" w:hAnsiTheme="minorBidi"/>
          <w:lang w:val="en-MY" w:eastAsia="en-MY"/>
        </w:rPr>
        <w:t xml:space="preserve">, </w:t>
      </w:r>
      <w:proofErr w:type="spellStart"/>
      <w:r w:rsidR="00B81200">
        <w:rPr>
          <w:rFonts w:asciiTheme="minorBidi" w:eastAsia="Times New Roman" w:hAnsiTheme="minorBidi"/>
          <w:lang w:val="en-MY" w:eastAsia="en-MY"/>
        </w:rPr>
        <w:t>perniagaan</w:t>
      </w:r>
      <w:proofErr w:type="spellEnd"/>
      <w:r w:rsidR="00B81200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B81200">
        <w:rPr>
          <w:rFonts w:asciiTheme="minorBidi" w:eastAsia="Times New Roman" w:hAnsiTheme="minorBidi"/>
          <w:lang w:val="en-MY" w:eastAsia="en-MY"/>
        </w:rPr>
        <w:t>turut</w:t>
      </w:r>
      <w:proofErr w:type="spellEnd"/>
      <w:r w:rsidR="00B81200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B81200">
        <w:rPr>
          <w:rFonts w:asciiTheme="minorBidi" w:eastAsia="Times New Roman" w:hAnsiTheme="minorBidi"/>
          <w:lang w:val="en-MY" w:eastAsia="en-MY"/>
        </w:rPr>
        <w:t>menawarkan</w:t>
      </w:r>
      <w:proofErr w:type="spellEnd"/>
      <w:r w:rsidR="00B81200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B81200">
        <w:rPr>
          <w:rFonts w:asciiTheme="minorBidi" w:eastAsia="Times New Roman" w:hAnsiTheme="minorBidi"/>
          <w:lang w:val="en-MY" w:eastAsia="en-MY"/>
        </w:rPr>
        <w:t>jualam</w:t>
      </w:r>
      <w:proofErr w:type="spellEnd"/>
      <w:r w:rsidR="00B81200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B81200">
        <w:rPr>
          <w:rFonts w:asciiTheme="minorBidi" w:eastAsia="Times New Roman" w:hAnsiTheme="minorBidi"/>
          <w:lang w:val="en-MY" w:eastAsia="en-MY"/>
        </w:rPr>
        <w:t>borong</w:t>
      </w:r>
      <w:proofErr w:type="spellEnd"/>
      <w:r w:rsidR="00B81200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B81200">
        <w:rPr>
          <w:rFonts w:asciiTheme="minorBidi" w:eastAsia="Times New Roman" w:hAnsiTheme="minorBidi"/>
          <w:lang w:val="en-MY" w:eastAsia="en-MY"/>
        </w:rPr>
        <w:t>kepada</w:t>
      </w:r>
      <w:proofErr w:type="spellEnd"/>
      <w:r w:rsidR="00B81200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B81200">
        <w:rPr>
          <w:rFonts w:asciiTheme="minorBidi" w:eastAsia="Times New Roman" w:hAnsiTheme="minorBidi"/>
          <w:lang w:val="en-MY" w:eastAsia="en-MY"/>
        </w:rPr>
        <w:t>peniaga</w:t>
      </w:r>
      <w:proofErr w:type="spellEnd"/>
      <w:r w:rsidR="00B81200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B81200">
        <w:rPr>
          <w:rFonts w:asciiTheme="minorBidi" w:eastAsia="Times New Roman" w:hAnsiTheme="minorBidi"/>
          <w:lang w:val="en-MY" w:eastAsia="en-MY"/>
        </w:rPr>
        <w:t>kecil</w:t>
      </w:r>
      <w:proofErr w:type="spellEnd"/>
      <w:r w:rsidR="00B81200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B81200">
        <w:rPr>
          <w:rFonts w:asciiTheme="minorBidi" w:eastAsia="Times New Roman" w:hAnsiTheme="minorBidi"/>
          <w:lang w:val="en-MY" w:eastAsia="en-MY"/>
        </w:rPr>
        <w:t>bagi</w:t>
      </w:r>
      <w:proofErr w:type="spellEnd"/>
      <w:r w:rsidR="00B81200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B81200">
        <w:rPr>
          <w:rFonts w:asciiTheme="minorBidi" w:eastAsia="Times New Roman" w:hAnsiTheme="minorBidi"/>
          <w:lang w:val="en-MY" w:eastAsia="en-MY"/>
        </w:rPr>
        <w:t>meningkatkan</w:t>
      </w:r>
      <w:proofErr w:type="spellEnd"/>
      <w:r w:rsidR="00B81200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B81200">
        <w:rPr>
          <w:rFonts w:asciiTheme="minorBidi" w:eastAsia="Times New Roman" w:hAnsiTheme="minorBidi"/>
          <w:lang w:val="en-MY" w:eastAsia="en-MY"/>
        </w:rPr>
        <w:t>jumlah</w:t>
      </w:r>
      <w:proofErr w:type="spellEnd"/>
      <w:r w:rsidR="00B81200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B81200">
        <w:rPr>
          <w:rFonts w:asciiTheme="minorBidi" w:eastAsia="Times New Roman" w:hAnsiTheme="minorBidi"/>
          <w:lang w:val="en-MY" w:eastAsia="en-MY"/>
        </w:rPr>
        <w:t>jualan</w:t>
      </w:r>
      <w:proofErr w:type="spellEnd"/>
      <w:r w:rsidR="00B81200">
        <w:rPr>
          <w:rFonts w:asciiTheme="minorBidi" w:eastAsia="Times New Roman" w:hAnsiTheme="minorBidi"/>
          <w:lang w:val="en-MY" w:eastAsia="en-MY"/>
        </w:rPr>
        <w:t xml:space="preserve"> dan </w:t>
      </w:r>
      <w:proofErr w:type="spellStart"/>
      <w:r w:rsidR="00B81200">
        <w:rPr>
          <w:rFonts w:asciiTheme="minorBidi" w:eastAsia="Times New Roman" w:hAnsiTheme="minorBidi"/>
          <w:lang w:val="en-MY" w:eastAsia="en-MY"/>
        </w:rPr>
        <w:t>menarik</w:t>
      </w:r>
      <w:proofErr w:type="spellEnd"/>
      <w:r w:rsidR="00B81200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B81200">
        <w:rPr>
          <w:rFonts w:asciiTheme="minorBidi" w:eastAsia="Times New Roman" w:hAnsiTheme="minorBidi"/>
          <w:lang w:val="en-MY" w:eastAsia="en-MY"/>
        </w:rPr>
        <w:t>lebih</w:t>
      </w:r>
      <w:proofErr w:type="spellEnd"/>
      <w:r w:rsidR="00B81200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B81200">
        <w:rPr>
          <w:rFonts w:asciiTheme="minorBidi" w:eastAsia="Times New Roman" w:hAnsiTheme="minorBidi"/>
          <w:lang w:val="en-MY" w:eastAsia="en-MY"/>
        </w:rPr>
        <w:t>ramai</w:t>
      </w:r>
      <w:proofErr w:type="spellEnd"/>
      <w:r w:rsidR="00B81200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B81200">
        <w:rPr>
          <w:rFonts w:asciiTheme="minorBidi" w:eastAsia="Times New Roman" w:hAnsiTheme="minorBidi"/>
          <w:lang w:val="en-MY" w:eastAsia="en-MY"/>
        </w:rPr>
        <w:t>pelanggan</w:t>
      </w:r>
      <w:proofErr w:type="spellEnd"/>
      <w:r w:rsidR="00B81200">
        <w:rPr>
          <w:rFonts w:asciiTheme="minorBidi" w:eastAsia="Times New Roman" w:hAnsiTheme="minorBidi"/>
          <w:lang w:val="en-MY" w:eastAsia="en-MY"/>
        </w:rPr>
        <w:t>.</w:t>
      </w:r>
    </w:p>
    <w:p w14:paraId="290C5900" w14:textId="77777777" w:rsidR="00946AF0" w:rsidRPr="00BC309B" w:rsidRDefault="00946AF0" w:rsidP="00946AF0">
      <w:pPr>
        <w:spacing w:after="0"/>
        <w:jc w:val="both"/>
        <w:rPr>
          <w:rFonts w:asciiTheme="minorBidi" w:eastAsia="Times New Roman" w:hAnsiTheme="minorBidi"/>
          <w:lang w:val="en-MY" w:eastAsia="en-MY"/>
        </w:rPr>
      </w:pPr>
    </w:p>
    <w:p w14:paraId="535CFCAF" w14:textId="77777777" w:rsidR="005B60E3" w:rsidRPr="00FB4334" w:rsidRDefault="006A6CC1" w:rsidP="00BC309B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6. OPERASI PERNIAGAAN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57"/>
        <w:gridCol w:w="5085"/>
      </w:tblGrid>
      <w:tr w:rsidR="005B60E3" w:rsidRPr="00FB4334" w14:paraId="2F637905" w14:textId="77777777" w:rsidTr="00FB4334">
        <w:tc>
          <w:tcPr>
            <w:tcW w:w="4212" w:type="dxa"/>
          </w:tcPr>
          <w:p w14:paraId="3156B82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Lokasi </w:t>
            </w:r>
            <w:proofErr w:type="spellStart"/>
            <w:r w:rsidRPr="00FB4334">
              <w:rPr>
                <w:rFonts w:asciiTheme="minorBidi" w:hAnsiTheme="minorBidi"/>
              </w:rPr>
              <w:t>Operasi</w:t>
            </w:r>
            <w:proofErr w:type="spellEnd"/>
          </w:p>
        </w:tc>
        <w:tc>
          <w:tcPr>
            <w:tcW w:w="5148" w:type="dxa"/>
          </w:tcPr>
          <w:p w14:paraId="66E30C80" w14:textId="033E111C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B81200">
              <w:rPr>
                <w:rFonts w:asciiTheme="minorBidi" w:hAnsiTheme="minorBidi"/>
              </w:rPr>
              <w:t>Gerai</w:t>
            </w:r>
            <w:proofErr w:type="spellEnd"/>
            <w:r w:rsidR="00B81200">
              <w:rPr>
                <w:rFonts w:asciiTheme="minorBidi" w:hAnsiTheme="minorBidi"/>
              </w:rPr>
              <w:t xml:space="preserve"> / </w:t>
            </w:r>
            <w:proofErr w:type="spellStart"/>
            <w:r w:rsidR="00B81200">
              <w:rPr>
                <w:rFonts w:asciiTheme="minorBidi" w:hAnsiTheme="minorBidi"/>
              </w:rPr>
              <w:t>rumah</w:t>
            </w:r>
            <w:proofErr w:type="spellEnd"/>
            <w:r w:rsidR="00B81200">
              <w:rPr>
                <w:rFonts w:asciiTheme="minorBidi" w:hAnsiTheme="minorBidi"/>
              </w:rPr>
              <w:t xml:space="preserve"> </w:t>
            </w:r>
            <w:proofErr w:type="spellStart"/>
            <w:r w:rsidR="00B81200">
              <w:rPr>
                <w:rFonts w:asciiTheme="minorBidi" w:hAnsiTheme="minorBidi"/>
              </w:rPr>
              <w:t>sendir</w:t>
            </w:r>
            <w:r w:rsidR="00E35F89">
              <w:rPr>
                <w:rFonts w:asciiTheme="minorBidi" w:hAnsiTheme="minorBidi"/>
              </w:rPr>
              <w:t>i</w:t>
            </w:r>
            <w:proofErr w:type="spellEnd"/>
          </w:p>
        </w:tc>
      </w:tr>
      <w:tr w:rsidR="005B60E3" w:rsidRPr="00FB4334" w14:paraId="3F7DA143" w14:textId="77777777" w:rsidTr="00FB4334">
        <w:tc>
          <w:tcPr>
            <w:tcW w:w="4212" w:type="dxa"/>
          </w:tcPr>
          <w:p w14:paraId="16268B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Waktu Operasi</w:t>
            </w:r>
          </w:p>
        </w:tc>
        <w:tc>
          <w:tcPr>
            <w:tcW w:w="5148" w:type="dxa"/>
          </w:tcPr>
          <w:p w14:paraId="5FC5BA01" w14:textId="3290C9CE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r w:rsidR="00B81200">
              <w:rPr>
                <w:rFonts w:asciiTheme="minorBidi" w:hAnsiTheme="minorBidi"/>
              </w:rPr>
              <w:t xml:space="preserve">7.00 </w:t>
            </w:r>
            <w:proofErr w:type="spellStart"/>
            <w:r w:rsidR="00B81200">
              <w:rPr>
                <w:rFonts w:asciiTheme="minorBidi" w:hAnsiTheme="minorBidi"/>
              </w:rPr>
              <w:t>pagi</w:t>
            </w:r>
            <w:proofErr w:type="spellEnd"/>
            <w:r w:rsidR="00B81200">
              <w:rPr>
                <w:rFonts w:asciiTheme="minorBidi" w:hAnsiTheme="minorBidi"/>
              </w:rPr>
              <w:t xml:space="preserve"> – 12.00 </w:t>
            </w:r>
            <w:proofErr w:type="spellStart"/>
            <w:r w:rsidR="00B81200">
              <w:rPr>
                <w:rFonts w:asciiTheme="minorBidi" w:hAnsiTheme="minorBidi"/>
              </w:rPr>
              <w:t>tengahari</w:t>
            </w:r>
            <w:proofErr w:type="spellEnd"/>
          </w:p>
        </w:tc>
      </w:tr>
      <w:tr w:rsidR="005B60E3" w:rsidRPr="00FB4334" w14:paraId="35A0AF5F" w14:textId="77777777" w:rsidTr="00FB4334">
        <w:tc>
          <w:tcPr>
            <w:tcW w:w="4212" w:type="dxa"/>
          </w:tcPr>
          <w:p w14:paraId="51A06C9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Pembekal / Sumber Utama</w:t>
            </w:r>
          </w:p>
        </w:tc>
        <w:tc>
          <w:tcPr>
            <w:tcW w:w="5148" w:type="dxa"/>
          </w:tcPr>
          <w:p w14:paraId="1271DFBA" w14:textId="55876E24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P</w:t>
            </w:r>
            <w:r w:rsidR="00E35F89">
              <w:rPr>
                <w:rFonts w:asciiTheme="minorBidi" w:hAnsiTheme="minorBidi"/>
              </w:rPr>
              <w:t>embekal</w:t>
            </w:r>
            <w:proofErr w:type="spellEnd"/>
            <w:r w:rsidR="00E35F89">
              <w:rPr>
                <w:rFonts w:asciiTheme="minorBidi" w:hAnsiTheme="minorBidi"/>
              </w:rPr>
              <w:t xml:space="preserve"> </w:t>
            </w:r>
            <w:proofErr w:type="spellStart"/>
            <w:r w:rsidR="00E35F89">
              <w:rPr>
                <w:rFonts w:asciiTheme="minorBidi" w:hAnsiTheme="minorBidi"/>
              </w:rPr>
              <w:t>tetap</w:t>
            </w:r>
            <w:proofErr w:type="spellEnd"/>
            <w:r w:rsidR="00E35F89">
              <w:rPr>
                <w:rFonts w:asciiTheme="minorBidi" w:hAnsiTheme="minorBidi"/>
              </w:rPr>
              <w:t xml:space="preserve"> (</w:t>
            </w:r>
            <w:proofErr w:type="spellStart"/>
            <w:r w:rsidR="00E35F89">
              <w:rPr>
                <w:rFonts w:asciiTheme="minorBidi" w:hAnsiTheme="minorBidi"/>
              </w:rPr>
              <w:t>penghantaran</w:t>
            </w:r>
            <w:proofErr w:type="spellEnd"/>
            <w:r w:rsidR="00E35F89">
              <w:rPr>
                <w:rFonts w:asciiTheme="minorBidi" w:hAnsiTheme="minorBidi"/>
              </w:rPr>
              <w:t xml:space="preserve"> </w:t>
            </w:r>
            <w:proofErr w:type="spellStart"/>
            <w:r w:rsidR="00E35F89">
              <w:rPr>
                <w:rFonts w:asciiTheme="minorBidi" w:hAnsiTheme="minorBidi"/>
              </w:rPr>
              <w:t>lori</w:t>
            </w:r>
            <w:proofErr w:type="spellEnd"/>
            <w:r w:rsidR="00E35F89">
              <w:rPr>
                <w:rFonts w:asciiTheme="minorBidi" w:hAnsiTheme="minorBidi"/>
              </w:rPr>
              <w:t xml:space="preserve"> </w:t>
            </w:r>
            <w:proofErr w:type="spellStart"/>
            <w:r w:rsidR="00E35F89">
              <w:rPr>
                <w:rFonts w:asciiTheme="minorBidi" w:hAnsiTheme="minorBidi"/>
              </w:rPr>
              <w:t>setiap</w:t>
            </w:r>
            <w:proofErr w:type="spellEnd"/>
            <w:r w:rsidR="00E35F89">
              <w:rPr>
                <w:rFonts w:asciiTheme="minorBidi" w:hAnsiTheme="minorBidi"/>
              </w:rPr>
              <w:t xml:space="preserve"> </w:t>
            </w:r>
            <w:proofErr w:type="spellStart"/>
            <w:r w:rsidR="00E35F89">
              <w:rPr>
                <w:rFonts w:asciiTheme="minorBidi" w:hAnsiTheme="minorBidi"/>
              </w:rPr>
              <w:t>hari</w:t>
            </w:r>
            <w:proofErr w:type="spellEnd"/>
            <w:r w:rsidR="00E35F89">
              <w:rPr>
                <w:rFonts w:asciiTheme="minorBidi" w:hAnsiTheme="minorBidi"/>
              </w:rPr>
              <w:t>)</w:t>
            </w:r>
          </w:p>
        </w:tc>
      </w:tr>
      <w:tr w:rsidR="005B60E3" w:rsidRPr="00FB4334" w14:paraId="6E2F6E71" w14:textId="77777777" w:rsidTr="00FB4334">
        <w:tc>
          <w:tcPr>
            <w:tcW w:w="4212" w:type="dxa"/>
          </w:tcPr>
          <w:p w14:paraId="7074B05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Proses Operasi Ringkas</w:t>
            </w:r>
          </w:p>
        </w:tc>
        <w:tc>
          <w:tcPr>
            <w:tcW w:w="5148" w:type="dxa"/>
          </w:tcPr>
          <w:p w14:paraId="0B5BCAED" w14:textId="5B84A436" w:rsidR="00946AF0" w:rsidRDefault="00946AF0" w:rsidP="00957067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Proses </w:t>
            </w:r>
            <w:proofErr w:type="spellStart"/>
            <w:r w:rsidRPr="00946AF0">
              <w:rPr>
                <w:rFonts w:asciiTheme="minorBidi" w:hAnsiTheme="minorBidi"/>
              </w:rPr>
              <w:t>Operasi</w:t>
            </w:r>
            <w:proofErr w:type="spellEnd"/>
            <w:r w:rsidRPr="00946AF0">
              <w:rPr>
                <w:rFonts w:asciiTheme="minorBidi" w:hAnsiTheme="minorBidi"/>
              </w:rPr>
              <w:t xml:space="preserve">: </w:t>
            </w:r>
          </w:p>
          <w:p w14:paraId="479D0757" w14:textId="2918194D" w:rsidR="005B60E3" w:rsidRPr="00946AF0" w:rsidRDefault="00B81200" w:rsidP="00946AF0">
            <w:pPr>
              <w:spacing w:after="24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Ayam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diterima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→ P</w:t>
            </w:r>
            <w:r>
              <w:rPr>
                <w:rFonts w:asciiTheme="minorBidi" w:hAnsiTheme="minorBidi"/>
              </w:rPr>
              <w:t xml:space="preserve">roses </w:t>
            </w:r>
            <w:proofErr w:type="spellStart"/>
            <w:r>
              <w:rPr>
                <w:rFonts w:asciiTheme="minorBidi" w:hAnsiTheme="minorBidi"/>
              </w:rPr>
              <w:t>penyembelihan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="00946AF0" w:rsidRPr="00946AF0">
              <w:rPr>
                <w:rFonts w:asciiTheme="minorBidi" w:hAnsiTheme="minorBidi"/>
              </w:rPr>
              <w:t>P</w:t>
            </w:r>
            <w:r>
              <w:rPr>
                <w:rFonts w:asciiTheme="minorBidi" w:hAnsiTheme="minorBidi"/>
              </w:rPr>
              <w:t>embersihan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→ </w:t>
            </w:r>
            <w:proofErr w:type="spellStart"/>
            <w:r w:rsidR="00946AF0" w:rsidRPr="00946AF0">
              <w:rPr>
                <w:rFonts w:asciiTheme="minorBidi" w:hAnsiTheme="minorBidi"/>
              </w:rPr>
              <w:t>Pemb</w:t>
            </w:r>
            <w:r>
              <w:rPr>
                <w:rFonts w:asciiTheme="minorBidi" w:hAnsiTheme="minorBidi"/>
              </w:rPr>
              <w:t>ungkusan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→ </w:t>
            </w:r>
            <w:proofErr w:type="spellStart"/>
            <w:r>
              <w:rPr>
                <w:rFonts w:asciiTheme="minorBidi" w:hAnsiTheme="minorBidi"/>
              </w:rPr>
              <w:t>Jualan</w:t>
            </w:r>
            <w:proofErr w:type="spellEnd"/>
          </w:p>
        </w:tc>
      </w:tr>
    </w:tbl>
    <w:p w14:paraId="77990EFC" w14:textId="77777777" w:rsidR="00946AF0" w:rsidRDefault="00946AF0" w:rsidP="00946AF0">
      <w:pPr>
        <w:pStyle w:val="Heading2"/>
        <w:spacing w:before="120"/>
        <w:rPr>
          <w:rFonts w:asciiTheme="minorBidi" w:hAnsiTheme="minorBidi" w:cstheme="minorBidi"/>
          <w:sz w:val="22"/>
          <w:szCs w:val="22"/>
        </w:rPr>
      </w:pPr>
    </w:p>
    <w:p w14:paraId="2CACDD16" w14:textId="7088EBFE" w:rsidR="005B60E3" w:rsidRDefault="006A6CC1" w:rsidP="00946AF0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7. PENGURUSAN &amp; TENAGA KERJA</w:t>
      </w:r>
    </w:p>
    <w:p w14:paraId="4FD261B0" w14:textId="7A6D7AB3" w:rsidR="00946AF0" w:rsidRPr="00946AF0" w:rsidRDefault="00946AF0" w:rsidP="00946AF0">
      <w:pPr>
        <w:spacing w:after="0" w:line="360" w:lineRule="auto"/>
        <w:rPr>
          <w:rFonts w:asciiTheme="minorBidi" w:hAnsiTheme="minorBidi"/>
        </w:rPr>
      </w:pPr>
      <w:proofErr w:type="spellStart"/>
      <w:r w:rsidRPr="00946AF0">
        <w:rPr>
          <w:rFonts w:asciiTheme="minorBidi" w:hAnsiTheme="minorBidi"/>
        </w:rPr>
        <w:t>Pemilik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bertanggungjawab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ke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atas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pengurusan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keseluruhan</w:t>
      </w:r>
      <w:proofErr w:type="spellEnd"/>
      <w:r w:rsidRPr="00946AF0">
        <w:rPr>
          <w:rFonts w:asciiTheme="minorBidi" w:hAnsiTheme="minorBidi"/>
        </w:rPr>
        <w:t xml:space="preserve"> </w:t>
      </w:r>
      <w:proofErr w:type="spellStart"/>
      <w:r w:rsidRPr="00946AF0">
        <w:rPr>
          <w:rFonts w:asciiTheme="minorBidi" w:hAnsiTheme="minorBidi"/>
        </w:rPr>
        <w:t>perniagaan</w:t>
      </w:r>
      <w:proofErr w:type="spellEnd"/>
      <w:r w:rsidRPr="00946AF0">
        <w:rPr>
          <w:rFonts w:asciiTheme="minorBidi" w:hAnsiTheme="minorBidi"/>
        </w:rPr>
        <w:t xml:space="preserve"> dan </w:t>
      </w:r>
      <w:proofErr w:type="spellStart"/>
      <w:r w:rsidR="00E35F89">
        <w:rPr>
          <w:rFonts w:asciiTheme="minorBidi" w:hAnsiTheme="minorBidi"/>
        </w:rPr>
        <w:t>pekerja</w:t>
      </w:r>
      <w:proofErr w:type="spellEnd"/>
      <w:r w:rsidR="00E35F89">
        <w:rPr>
          <w:rFonts w:asciiTheme="minorBidi" w:hAnsiTheme="minorBidi"/>
        </w:rPr>
        <w:t xml:space="preserve"> </w:t>
      </w:r>
      <w:proofErr w:type="spellStart"/>
      <w:r w:rsidR="00E35F89">
        <w:rPr>
          <w:rFonts w:asciiTheme="minorBidi" w:hAnsiTheme="minorBidi"/>
        </w:rPr>
        <w:t>sambilan</w:t>
      </w:r>
      <w:proofErr w:type="spellEnd"/>
      <w:r w:rsidR="00E35F89">
        <w:rPr>
          <w:rFonts w:asciiTheme="minorBidi" w:hAnsiTheme="minorBidi"/>
        </w:rPr>
        <w:t xml:space="preserve"> </w:t>
      </w:r>
      <w:proofErr w:type="spellStart"/>
      <w:r w:rsidR="00E35F89">
        <w:rPr>
          <w:rFonts w:asciiTheme="minorBidi" w:hAnsiTheme="minorBidi"/>
        </w:rPr>
        <w:t>akan</w:t>
      </w:r>
      <w:proofErr w:type="spellEnd"/>
      <w:r w:rsidR="00E35F89">
        <w:rPr>
          <w:rFonts w:asciiTheme="minorBidi" w:hAnsiTheme="minorBidi"/>
        </w:rPr>
        <w:t xml:space="preserve"> </w:t>
      </w:r>
      <w:proofErr w:type="spellStart"/>
      <w:r w:rsidR="00E35F89">
        <w:rPr>
          <w:rFonts w:asciiTheme="minorBidi" w:hAnsiTheme="minorBidi"/>
        </w:rPr>
        <w:t>diambil</w:t>
      </w:r>
      <w:proofErr w:type="spellEnd"/>
      <w:r w:rsidR="00E35F89">
        <w:rPr>
          <w:rFonts w:asciiTheme="minorBidi" w:hAnsiTheme="minorBidi"/>
        </w:rPr>
        <w:t xml:space="preserve"> </w:t>
      </w:r>
      <w:proofErr w:type="spellStart"/>
      <w:r w:rsidR="00E35F89">
        <w:rPr>
          <w:rFonts w:asciiTheme="minorBidi" w:hAnsiTheme="minorBidi"/>
        </w:rPr>
        <w:t>semasa</w:t>
      </w:r>
      <w:proofErr w:type="spellEnd"/>
      <w:r w:rsidR="00E35F89">
        <w:rPr>
          <w:rFonts w:asciiTheme="minorBidi" w:hAnsiTheme="minorBidi"/>
        </w:rPr>
        <w:t xml:space="preserve"> </w:t>
      </w:r>
      <w:proofErr w:type="spellStart"/>
      <w:r w:rsidR="00E35F89">
        <w:rPr>
          <w:rFonts w:asciiTheme="minorBidi" w:hAnsiTheme="minorBidi"/>
        </w:rPr>
        <w:t>musim</w:t>
      </w:r>
      <w:proofErr w:type="spellEnd"/>
      <w:r w:rsidR="00E35F89">
        <w:rPr>
          <w:rFonts w:asciiTheme="minorBidi" w:hAnsiTheme="minorBidi"/>
        </w:rPr>
        <w:t xml:space="preserve"> </w:t>
      </w:r>
      <w:proofErr w:type="spellStart"/>
      <w:r w:rsidR="00E35F89">
        <w:rPr>
          <w:rFonts w:asciiTheme="minorBidi" w:hAnsiTheme="minorBidi"/>
        </w:rPr>
        <w:t>perayaan</w:t>
      </w:r>
      <w:proofErr w:type="spellEnd"/>
      <w:r w:rsidR="00E35F89">
        <w:rPr>
          <w:rFonts w:asciiTheme="minorBidi" w:hAnsiTheme="minorBidi"/>
        </w:rPr>
        <w:t xml:space="preserve"> </w:t>
      </w:r>
      <w:proofErr w:type="spellStart"/>
      <w:r w:rsidR="00E35F89">
        <w:rPr>
          <w:rFonts w:asciiTheme="minorBidi" w:hAnsiTheme="minorBidi"/>
        </w:rPr>
        <w:t>seperti</w:t>
      </w:r>
      <w:proofErr w:type="spellEnd"/>
      <w:r w:rsidR="00E35F89">
        <w:rPr>
          <w:rFonts w:asciiTheme="minorBidi" w:hAnsiTheme="minorBidi"/>
        </w:rPr>
        <w:t xml:space="preserve"> Hari Raya </w:t>
      </w:r>
      <w:proofErr w:type="spellStart"/>
      <w:r w:rsidR="00E35F89">
        <w:rPr>
          <w:rFonts w:asciiTheme="minorBidi" w:hAnsiTheme="minorBidi"/>
        </w:rPr>
        <w:t>bagi</w:t>
      </w:r>
      <w:proofErr w:type="spellEnd"/>
      <w:r w:rsidR="00E35F89">
        <w:rPr>
          <w:rFonts w:asciiTheme="minorBidi" w:hAnsiTheme="minorBidi"/>
        </w:rPr>
        <w:t xml:space="preserve"> </w:t>
      </w:r>
      <w:proofErr w:type="spellStart"/>
      <w:r w:rsidR="00E35F89">
        <w:rPr>
          <w:rFonts w:asciiTheme="minorBidi" w:hAnsiTheme="minorBidi"/>
        </w:rPr>
        <w:t>membantu</w:t>
      </w:r>
      <w:proofErr w:type="spellEnd"/>
      <w:r w:rsidR="00E35F89">
        <w:rPr>
          <w:rFonts w:asciiTheme="minorBidi" w:hAnsiTheme="minorBidi"/>
        </w:rPr>
        <w:t xml:space="preserve"> </w:t>
      </w:r>
      <w:proofErr w:type="spellStart"/>
      <w:r w:rsidR="00E35F89">
        <w:rPr>
          <w:rFonts w:asciiTheme="minorBidi" w:hAnsiTheme="minorBidi"/>
        </w:rPr>
        <w:t>operasi</w:t>
      </w:r>
      <w:proofErr w:type="spellEnd"/>
      <w:r w:rsidR="00E35F89">
        <w:rPr>
          <w:rFonts w:asciiTheme="minorBidi" w:hAnsiTheme="minorBidi"/>
        </w:rPr>
        <w:t xml:space="preserve"> </w:t>
      </w:r>
      <w:proofErr w:type="spellStart"/>
      <w:r w:rsidR="00E35F89">
        <w:rPr>
          <w:rFonts w:asciiTheme="minorBidi" w:hAnsiTheme="minorBidi"/>
        </w:rPr>
        <w:t>perniagaan</w:t>
      </w:r>
      <w:proofErr w:type="spellEnd"/>
      <w:r w:rsidR="00E35F89">
        <w:rPr>
          <w:rFonts w:asciiTheme="minorBidi" w:hAnsiTheme="minorBidi"/>
        </w:rPr>
        <w:t>.</w:t>
      </w:r>
    </w:p>
    <w:p w14:paraId="29C7E9A7" w14:textId="77777777" w:rsidR="00946AF0" w:rsidRPr="00946AF0" w:rsidRDefault="00946AF0" w:rsidP="00946AF0"/>
    <w:p w14:paraId="06629553" w14:textId="2BC0D301" w:rsidR="00FB4334" w:rsidRDefault="00FB4334">
      <w:pPr>
        <w:pStyle w:val="Heading2"/>
        <w:rPr>
          <w:rFonts w:asciiTheme="minorBidi" w:hAnsiTheme="minorBidi" w:cstheme="minorBidi"/>
          <w:sz w:val="22"/>
          <w:szCs w:val="22"/>
        </w:rPr>
      </w:pPr>
    </w:p>
    <w:p w14:paraId="1F6B8DBB" w14:textId="5FEBDBC5" w:rsidR="00946AF0" w:rsidRDefault="00946AF0" w:rsidP="00946AF0"/>
    <w:p w14:paraId="765B0794" w14:textId="1D3EB201" w:rsidR="00946AF0" w:rsidRDefault="00946AF0" w:rsidP="00946AF0"/>
    <w:p w14:paraId="093F7FF2" w14:textId="77777777" w:rsidR="00946AF0" w:rsidRDefault="00946AF0" w:rsidP="00946AF0"/>
    <w:p w14:paraId="31569D26" w14:textId="2A629291" w:rsidR="005B60E3" w:rsidRDefault="006A6CC1" w:rsidP="000E57D3">
      <w:pPr>
        <w:pStyle w:val="Heading2"/>
        <w:spacing w:after="24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8. KEWANGAN (ANGGARAN RINGKAS)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7"/>
        <w:gridCol w:w="2790"/>
      </w:tblGrid>
      <w:tr w:rsidR="005B60E3" w:rsidRPr="000E57D3" w14:paraId="49C3C578" w14:textId="77777777" w:rsidTr="00957067">
        <w:tc>
          <w:tcPr>
            <w:tcW w:w="5107" w:type="dxa"/>
          </w:tcPr>
          <w:p w14:paraId="62D791DF" w14:textId="6CC64BC8" w:rsidR="005B60E3" w:rsidRPr="000E57D3" w:rsidRDefault="00946AF0" w:rsidP="00FB4334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>
              <w:t xml:space="preserve">- </w:t>
            </w:r>
            <w:r w:rsidRPr="000E57D3">
              <w:rPr>
                <w:rFonts w:asciiTheme="minorBidi" w:hAnsiTheme="minorBidi"/>
                <w:b/>
                <w:bCs/>
              </w:rPr>
              <w:t xml:space="preserve">Kos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Permulaan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>:</w:t>
            </w:r>
          </w:p>
        </w:tc>
        <w:tc>
          <w:tcPr>
            <w:tcW w:w="2790" w:type="dxa"/>
          </w:tcPr>
          <w:p w14:paraId="0303F467" w14:textId="2A517D78" w:rsidR="005B60E3" w:rsidRPr="00957067" w:rsidRDefault="00957067" w:rsidP="00957067">
            <w:pPr>
              <w:spacing w:before="120" w:after="120"/>
              <w:jc w:val="center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>RM</w:t>
            </w:r>
          </w:p>
        </w:tc>
      </w:tr>
      <w:tr w:rsidR="00946AF0" w:rsidRPr="000E57D3" w14:paraId="1EA73CF0" w14:textId="77777777" w:rsidTr="00957067">
        <w:tc>
          <w:tcPr>
            <w:tcW w:w="5107" w:type="dxa"/>
          </w:tcPr>
          <w:p w14:paraId="00A1905D" w14:textId="2C7465E6" w:rsidR="00946AF0" w:rsidRPr="000E57D3" w:rsidRDefault="000C2B32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>
              <w:rPr>
                <w:rFonts w:asciiTheme="minorBidi" w:hAnsiTheme="minorBidi"/>
                <w:i/>
                <w:iCs/>
              </w:rPr>
              <w:t>Ayam</w:t>
            </w:r>
            <w:proofErr w:type="spellEnd"/>
            <w:r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>
              <w:rPr>
                <w:rFonts w:asciiTheme="minorBidi" w:hAnsiTheme="minorBidi"/>
                <w:i/>
                <w:iCs/>
              </w:rPr>
              <w:t>mentah</w:t>
            </w:r>
            <w:proofErr w:type="spellEnd"/>
          </w:p>
        </w:tc>
        <w:tc>
          <w:tcPr>
            <w:tcW w:w="2790" w:type="dxa"/>
          </w:tcPr>
          <w:p w14:paraId="512BF6C8" w14:textId="3146D9E0" w:rsidR="00946AF0" w:rsidRPr="000E57D3" w:rsidRDefault="000C2B32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  <w:r w:rsidR="000E57D3" w:rsidRPr="000E57D3">
              <w:rPr>
                <w:rFonts w:asciiTheme="minorBidi" w:hAnsiTheme="minorBidi"/>
              </w:rPr>
              <w:t>,000</w:t>
            </w:r>
          </w:p>
        </w:tc>
      </w:tr>
      <w:tr w:rsidR="00946AF0" w:rsidRPr="000E57D3" w14:paraId="28811FE5" w14:textId="77777777" w:rsidTr="00957067">
        <w:tc>
          <w:tcPr>
            <w:tcW w:w="5107" w:type="dxa"/>
          </w:tcPr>
          <w:p w14:paraId="0055E045" w14:textId="67C59398" w:rsidR="00946AF0" w:rsidRPr="000E57D3" w:rsidRDefault="000C2B32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>
              <w:rPr>
                <w:rFonts w:asciiTheme="minorBidi" w:hAnsiTheme="minorBidi"/>
                <w:i/>
                <w:iCs/>
              </w:rPr>
              <w:t>Peralatan</w:t>
            </w:r>
            <w:proofErr w:type="spellEnd"/>
            <w:r w:rsidR="00946AF0" w:rsidRPr="000E57D3">
              <w:rPr>
                <w:rFonts w:asciiTheme="minorBidi" w:hAnsiTheme="minorBidi"/>
                <w:i/>
                <w:iCs/>
              </w:rPr>
              <w:t xml:space="preserve"> </w:t>
            </w:r>
          </w:p>
        </w:tc>
        <w:tc>
          <w:tcPr>
            <w:tcW w:w="2790" w:type="dxa"/>
          </w:tcPr>
          <w:p w14:paraId="79896F56" w14:textId="12AF5DDA" w:rsidR="00946AF0" w:rsidRPr="000E57D3" w:rsidRDefault="000E57D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000E57D3">
              <w:rPr>
                <w:rFonts w:asciiTheme="minorBidi" w:hAnsiTheme="minorBidi"/>
              </w:rPr>
              <w:t>5,000</w:t>
            </w:r>
          </w:p>
        </w:tc>
      </w:tr>
      <w:tr w:rsidR="000E57D3" w:rsidRPr="000E57D3" w14:paraId="3E3062FF" w14:textId="77777777" w:rsidTr="00957067">
        <w:tc>
          <w:tcPr>
            <w:tcW w:w="5107" w:type="dxa"/>
          </w:tcPr>
          <w:p w14:paraId="7C499603" w14:textId="3C3F29D4" w:rsidR="000E57D3" w:rsidRPr="000E57D3" w:rsidRDefault="000C2B32" w:rsidP="000E57D3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>
              <w:rPr>
                <w:rFonts w:asciiTheme="minorBidi" w:hAnsiTheme="minorBidi"/>
                <w:i/>
                <w:iCs/>
              </w:rPr>
              <w:t>Utiliti</w:t>
            </w:r>
            <w:proofErr w:type="spellEnd"/>
            <w:r>
              <w:rPr>
                <w:rFonts w:asciiTheme="minorBidi" w:hAnsiTheme="minorBidi"/>
                <w:i/>
                <w:iCs/>
              </w:rPr>
              <w:t xml:space="preserve"> / </w:t>
            </w:r>
            <w:proofErr w:type="spellStart"/>
            <w:r>
              <w:rPr>
                <w:rFonts w:asciiTheme="minorBidi" w:hAnsiTheme="minorBidi"/>
                <w:i/>
                <w:iCs/>
              </w:rPr>
              <w:t>lesen</w:t>
            </w:r>
            <w:proofErr w:type="spellEnd"/>
            <w:r>
              <w:rPr>
                <w:rFonts w:asciiTheme="minorBidi" w:hAnsiTheme="minorBidi"/>
                <w:i/>
                <w:iCs/>
              </w:rPr>
              <w:t xml:space="preserve"> dan lain-lain</w:t>
            </w:r>
          </w:p>
        </w:tc>
        <w:tc>
          <w:tcPr>
            <w:tcW w:w="2790" w:type="dxa"/>
          </w:tcPr>
          <w:p w14:paraId="2E0CDABD" w14:textId="3DFA1721" w:rsidR="000E57D3" w:rsidRPr="000E57D3" w:rsidRDefault="000E57D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000E57D3">
              <w:rPr>
                <w:rFonts w:asciiTheme="minorBidi" w:hAnsiTheme="minorBidi"/>
              </w:rPr>
              <w:t>2,000</w:t>
            </w:r>
          </w:p>
        </w:tc>
      </w:tr>
      <w:tr w:rsidR="000E57D3" w:rsidRPr="000E57D3" w14:paraId="752D8C8D" w14:textId="77777777" w:rsidTr="00957067">
        <w:tc>
          <w:tcPr>
            <w:tcW w:w="5107" w:type="dxa"/>
          </w:tcPr>
          <w:p w14:paraId="14F1D0F4" w14:textId="547F7332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0E57D3">
              <w:rPr>
                <w:rFonts w:asciiTheme="minorBidi" w:hAnsiTheme="minorBidi"/>
                <w:b/>
                <w:bCs/>
              </w:rPr>
              <w:t>Jumlah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Kos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Permulaan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1BE9D8C4" w14:textId="207F510D" w:rsidR="000E57D3" w:rsidRPr="000E57D3" w:rsidRDefault="000E57D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000E57D3">
              <w:rPr>
                <w:rFonts w:asciiTheme="minorBidi" w:hAnsiTheme="minorBidi"/>
              </w:rPr>
              <w:t>1</w:t>
            </w:r>
            <w:r w:rsidR="000C2B32">
              <w:rPr>
                <w:rFonts w:asciiTheme="minorBidi" w:hAnsiTheme="minorBidi"/>
              </w:rPr>
              <w:t>1</w:t>
            </w:r>
            <w:r w:rsidRPr="000E57D3">
              <w:rPr>
                <w:rFonts w:asciiTheme="minorBidi" w:hAnsiTheme="minorBidi"/>
              </w:rPr>
              <w:t>,000</w:t>
            </w:r>
          </w:p>
        </w:tc>
      </w:tr>
      <w:tr w:rsidR="000E57D3" w:rsidRPr="000E57D3" w14:paraId="27E8D95D" w14:textId="77777777" w:rsidTr="00957067">
        <w:tc>
          <w:tcPr>
            <w:tcW w:w="5107" w:type="dxa"/>
          </w:tcPr>
          <w:p w14:paraId="73F87E7C" w14:textId="76763965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0E57D3">
              <w:rPr>
                <w:rFonts w:asciiTheme="minorBidi" w:hAnsiTheme="minorBidi"/>
                <w:b/>
                <w:bCs/>
              </w:rPr>
              <w:t>Anggaran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Jualan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Bulanan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1F1947EC" w14:textId="1ACB68DC" w:rsidR="000E57D3" w:rsidRPr="000E57D3" w:rsidRDefault="000C2B32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13</w:t>
            </w:r>
            <w:r w:rsidR="000E57D3" w:rsidRPr="000E57D3">
              <w:rPr>
                <w:rFonts w:asciiTheme="minorBidi" w:hAnsiTheme="minorBidi"/>
              </w:rPr>
              <w:t>,000</w:t>
            </w:r>
          </w:p>
        </w:tc>
      </w:tr>
      <w:tr w:rsidR="000E57D3" w:rsidRPr="000E57D3" w14:paraId="78566CEF" w14:textId="77777777" w:rsidTr="00957067">
        <w:trPr>
          <w:trHeight w:val="521"/>
        </w:trPr>
        <w:tc>
          <w:tcPr>
            <w:tcW w:w="5107" w:type="dxa"/>
          </w:tcPr>
          <w:p w14:paraId="23834F80" w14:textId="5A37B95B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 xml:space="preserve">Kos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Operasi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2790" w:type="dxa"/>
          </w:tcPr>
          <w:p w14:paraId="7F8DA741" w14:textId="0FB99746" w:rsidR="000E57D3" w:rsidRPr="00957067" w:rsidRDefault="000E57D3" w:rsidP="00957067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00957067">
              <w:rPr>
                <w:rFonts w:asciiTheme="minorBidi" w:hAnsiTheme="minorBidi"/>
              </w:rPr>
              <w:t>9,500</w:t>
            </w:r>
          </w:p>
        </w:tc>
      </w:tr>
      <w:tr w:rsidR="000E57D3" w:rsidRPr="000E57D3" w14:paraId="59DC2183" w14:textId="77777777" w:rsidTr="00957067">
        <w:tc>
          <w:tcPr>
            <w:tcW w:w="5107" w:type="dxa"/>
          </w:tcPr>
          <w:p w14:paraId="6C7D8D56" w14:textId="77777777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957067">
              <w:rPr>
                <w:rFonts w:asciiTheme="minorBidi" w:hAnsiTheme="minorBidi"/>
                <w:b/>
                <w:bCs/>
              </w:rPr>
              <w:t>Untung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Kasar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Bulanan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27A4018C" w14:textId="113E2E76" w:rsidR="000E57D3" w:rsidRPr="00957067" w:rsidRDefault="000C2B32" w:rsidP="00957067">
            <w:pPr>
              <w:spacing w:before="120"/>
              <w:jc w:val="right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  <w:r w:rsidR="000E57D3" w:rsidRPr="00957067">
              <w:rPr>
                <w:rFonts w:asciiTheme="minorBidi" w:hAnsiTheme="minorBidi"/>
              </w:rPr>
              <w:t>,500</w:t>
            </w:r>
            <w:r w:rsidR="000E57D3" w:rsidRPr="00957067">
              <w:rPr>
                <w:rFonts w:asciiTheme="minorBidi" w:hAnsiTheme="minorBidi"/>
              </w:rPr>
              <w:br/>
            </w:r>
          </w:p>
        </w:tc>
      </w:tr>
    </w:tbl>
    <w:p w14:paraId="08754B1F" w14:textId="77777777" w:rsidR="00957067" w:rsidRDefault="00957067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</w:p>
    <w:p w14:paraId="6CFE8DA2" w14:textId="09A7E127" w:rsidR="005B60E3" w:rsidRPr="00FB4334" w:rsidRDefault="006A6CC1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9. RISIKO &amp; LANGKAH KAWALAN</w:t>
      </w:r>
    </w:p>
    <w:p w14:paraId="6A1435C0" w14:textId="50A6A149" w:rsidR="00957067" w:rsidRPr="00957067" w:rsidRDefault="00957067" w:rsidP="00957067">
      <w:pPr>
        <w:spacing w:line="360" w:lineRule="auto"/>
        <w:jc w:val="both"/>
        <w:rPr>
          <w:rFonts w:asciiTheme="minorBidi" w:hAnsiTheme="minorBidi"/>
        </w:rPr>
      </w:pPr>
      <w:proofErr w:type="spellStart"/>
      <w:r w:rsidRPr="00957067">
        <w:rPr>
          <w:rFonts w:asciiTheme="minorBidi" w:hAnsiTheme="minorBidi"/>
        </w:rPr>
        <w:t>Risiko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utama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termasuk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persaingan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dalam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industri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="00E35F89">
        <w:rPr>
          <w:rFonts w:asciiTheme="minorBidi" w:hAnsiTheme="minorBidi"/>
        </w:rPr>
        <w:t>runcit</w:t>
      </w:r>
      <w:proofErr w:type="spellEnd"/>
      <w:r w:rsidR="00E35F89">
        <w:rPr>
          <w:rFonts w:asciiTheme="minorBidi" w:hAnsiTheme="minorBidi"/>
        </w:rPr>
        <w:t xml:space="preserve"> dan </w:t>
      </w:r>
      <w:proofErr w:type="spellStart"/>
      <w:r w:rsidR="00E35F89">
        <w:rPr>
          <w:rFonts w:asciiTheme="minorBidi" w:hAnsiTheme="minorBidi"/>
        </w:rPr>
        <w:t>pasaran</w:t>
      </w:r>
      <w:proofErr w:type="spellEnd"/>
      <w:r w:rsidR="00E35F89">
        <w:rPr>
          <w:rFonts w:asciiTheme="minorBidi" w:hAnsiTheme="minorBidi"/>
        </w:rPr>
        <w:t xml:space="preserve"> segar</w:t>
      </w:r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serta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kenaikan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harga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="00E35F89">
        <w:rPr>
          <w:rFonts w:asciiTheme="minorBidi" w:hAnsiTheme="minorBidi"/>
        </w:rPr>
        <w:t>ayam</w:t>
      </w:r>
      <w:proofErr w:type="spellEnd"/>
      <w:r w:rsidR="00E35F89">
        <w:rPr>
          <w:rFonts w:asciiTheme="minorBidi" w:hAnsiTheme="minorBidi"/>
        </w:rPr>
        <w:t xml:space="preserve"> </w:t>
      </w:r>
      <w:proofErr w:type="spellStart"/>
      <w:r w:rsidR="00E35F89">
        <w:rPr>
          <w:rFonts w:asciiTheme="minorBidi" w:hAnsiTheme="minorBidi"/>
        </w:rPr>
        <w:t>hidup</w:t>
      </w:r>
      <w:proofErr w:type="spellEnd"/>
      <w:r w:rsidRPr="00957067">
        <w:rPr>
          <w:rFonts w:asciiTheme="minorBidi" w:hAnsiTheme="minorBidi"/>
        </w:rPr>
        <w:t xml:space="preserve">. Langkah </w:t>
      </w:r>
      <w:proofErr w:type="spellStart"/>
      <w:r w:rsidRPr="00957067">
        <w:rPr>
          <w:rFonts w:asciiTheme="minorBidi" w:hAnsiTheme="minorBidi"/>
        </w:rPr>
        <w:t>kawalan</w:t>
      </w:r>
      <w:proofErr w:type="spellEnd"/>
      <w:r w:rsidRPr="00957067">
        <w:rPr>
          <w:rFonts w:asciiTheme="minorBidi" w:hAnsiTheme="minorBidi"/>
        </w:rPr>
        <w:t xml:space="preserve"> yang </w:t>
      </w:r>
      <w:proofErr w:type="spellStart"/>
      <w:r w:rsidRPr="00957067">
        <w:rPr>
          <w:rFonts w:asciiTheme="minorBidi" w:hAnsiTheme="minorBidi"/>
        </w:rPr>
        <w:t>diambil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adalah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dengan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mengawal</w:t>
      </w:r>
      <w:proofErr w:type="spellEnd"/>
      <w:r w:rsidRPr="00957067">
        <w:rPr>
          <w:rFonts w:asciiTheme="minorBidi" w:hAnsiTheme="minorBidi"/>
        </w:rPr>
        <w:t xml:space="preserve"> kos </w:t>
      </w:r>
      <w:proofErr w:type="spellStart"/>
      <w:r w:rsidRPr="00957067">
        <w:rPr>
          <w:rFonts w:asciiTheme="minorBidi" w:hAnsiTheme="minorBidi"/>
        </w:rPr>
        <w:t>pembelian</w:t>
      </w:r>
      <w:proofErr w:type="spellEnd"/>
      <w:r w:rsidR="00D4151E">
        <w:rPr>
          <w:rFonts w:asciiTheme="minorBidi" w:hAnsiTheme="minorBidi"/>
        </w:rPr>
        <w:t xml:space="preserve"> </w:t>
      </w:r>
      <w:proofErr w:type="spellStart"/>
      <w:r w:rsidR="00D4151E">
        <w:rPr>
          <w:rFonts w:asciiTheme="minorBidi" w:hAnsiTheme="minorBidi"/>
        </w:rPr>
        <w:t>dengan</w:t>
      </w:r>
      <w:proofErr w:type="spellEnd"/>
      <w:r w:rsidR="00D4151E">
        <w:rPr>
          <w:rFonts w:asciiTheme="minorBidi" w:hAnsiTheme="minorBidi"/>
        </w:rPr>
        <w:t xml:space="preserve"> </w:t>
      </w:r>
      <w:proofErr w:type="spellStart"/>
      <w:r w:rsidR="00D4151E">
        <w:rPr>
          <w:rFonts w:asciiTheme="minorBidi" w:hAnsiTheme="minorBidi"/>
        </w:rPr>
        <w:t>berhemah</w:t>
      </w:r>
      <w:proofErr w:type="spellEnd"/>
      <w:r w:rsidR="00D4151E">
        <w:rPr>
          <w:rFonts w:asciiTheme="minorBidi" w:hAnsiTheme="minorBidi"/>
        </w:rPr>
        <w:t xml:space="preserve"> </w:t>
      </w:r>
      <w:r w:rsidRPr="00957067">
        <w:rPr>
          <w:rFonts w:asciiTheme="minorBidi" w:hAnsiTheme="minorBidi"/>
        </w:rPr>
        <w:t xml:space="preserve">dan </w:t>
      </w:r>
      <w:proofErr w:type="spellStart"/>
      <w:r w:rsidRPr="00957067">
        <w:rPr>
          <w:rFonts w:asciiTheme="minorBidi" w:hAnsiTheme="minorBidi"/>
        </w:rPr>
        <w:t>mengekalkan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Pr="00957067">
        <w:rPr>
          <w:rFonts w:asciiTheme="minorBidi" w:hAnsiTheme="minorBidi"/>
        </w:rPr>
        <w:t>kualiti</w:t>
      </w:r>
      <w:proofErr w:type="spellEnd"/>
      <w:r w:rsidRPr="00957067">
        <w:rPr>
          <w:rFonts w:asciiTheme="minorBidi" w:hAnsiTheme="minorBidi"/>
        </w:rPr>
        <w:t xml:space="preserve"> </w:t>
      </w:r>
      <w:proofErr w:type="spellStart"/>
      <w:r w:rsidR="00D4151E">
        <w:rPr>
          <w:rFonts w:asciiTheme="minorBidi" w:hAnsiTheme="minorBidi"/>
        </w:rPr>
        <w:t>ayam</w:t>
      </w:r>
      <w:proofErr w:type="spellEnd"/>
      <w:r w:rsidR="00D4151E">
        <w:rPr>
          <w:rFonts w:asciiTheme="minorBidi" w:hAnsiTheme="minorBidi"/>
        </w:rPr>
        <w:t xml:space="preserve"> segar </w:t>
      </w:r>
      <w:proofErr w:type="spellStart"/>
      <w:r w:rsidR="00D4151E">
        <w:rPr>
          <w:rFonts w:asciiTheme="minorBidi" w:hAnsiTheme="minorBidi"/>
        </w:rPr>
        <w:t>melalui</w:t>
      </w:r>
      <w:proofErr w:type="spellEnd"/>
      <w:r w:rsidR="00D4151E">
        <w:rPr>
          <w:rFonts w:asciiTheme="minorBidi" w:hAnsiTheme="minorBidi"/>
        </w:rPr>
        <w:t xml:space="preserve"> </w:t>
      </w:r>
      <w:proofErr w:type="spellStart"/>
      <w:r w:rsidR="00D4151E">
        <w:rPr>
          <w:rFonts w:asciiTheme="minorBidi" w:hAnsiTheme="minorBidi"/>
        </w:rPr>
        <w:t>kawalan</w:t>
      </w:r>
      <w:proofErr w:type="spellEnd"/>
      <w:r w:rsidR="00D4151E">
        <w:rPr>
          <w:rFonts w:asciiTheme="minorBidi" w:hAnsiTheme="minorBidi"/>
        </w:rPr>
        <w:t xml:space="preserve"> </w:t>
      </w:r>
      <w:proofErr w:type="spellStart"/>
      <w:r w:rsidR="00D4151E">
        <w:rPr>
          <w:rFonts w:asciiTheme="minorBidi" w:hAnsiTheme="minorBidi"/>
        </w:rPr>
        <w:t>kebersihan</w:t>
      </w:r>
      <w:proofErr w:type="spellEnd"/>
      <w:r w:rsidR="00D4151E">
        <w:rPr>
          <w:rFonts w:asciiTheme="minorBidi" w:hAnsiTheme="minorBidi"/>
        </w:rPr>
        <w:t xml:space="preserve"> dan </w:t>
      </w:r>
      <w:proofErr w:type="spellStart"/>
      <w:r w:rsidR="00D4151E">
        <w:rPr>
          <w:rFonts w:asciiTheme="minorBidi" w:hAnsiTheme="minorBidi"/>
        </w:rPr>
        <w:t>penyimpanan</w:t>
      </w:r>
      <w:proofErr w:type="spellEnd"/>
      <w:r w:rsidR="00D4151E">
        <w:rPr>
          <w:rFonts w:asciiTheme="minorBidi" w:hAnsiTheme="minorBidi"/>
        </w:rPr>
        <w:t xml:space="preserve"> yang </w:t>
      </w:r>
      <w:proofErr w:type="spellStart"/>
      <w:r w:rsidR="00D4151E">
        <w:rPr>
          <w:rFonts w:asciiTheme="minorBidi" w:hAnsiTheme="minorBidi"/>
        </w:rPr>
        <w:t>betul</w:t>
      </w:r>
      <w:proofErr w:type="spellEnd"/>
      <w:r w:rsidR="00D4151E">
        <w:rPr>
          <w:rFonts w:asciiTheme="minorBidi" w:hAnsiTheme="minorBidi"/>
        </w:rPr>
        <w:t xml:space="preserve"> dan </w:t>
      </w:r>
      <w:proofErr w:type="spellStart"/>
      <w:r w:rsidR="00D4151E">
        <w:rPr>
          <w:rFonts w:asciiTheme="minorBidi" w:hAnsiTheme="minorBidi"/>
        </w:rPr>
        <w:t>memastikan</w:t>
      </w:r>
      <w:proofErr w:type="spellEnd"/>
      <w:r w:rsidR="00D4151E">
        <w:rPr>
          <w:rFonts w:asciiTheme="minorBidi" w:hAnsiTheme="minorBidi"/>
        </w:rPr>
        <w:t xml:space="preserve"> </w:t>
      </w:r>
      <w:proofErr w:type="spellStart"/>
      <w:r w:rsidR="00D4151E">
        <w:rPr>
          <w:rFonts w:asciiTheme="minorBidi" w:hAnsiTheme="minorBidi"/>
        </w:rPr>
        <w:t>pengedaran</w:t>
      </w:r>
      <w:proofErr w:type="spellEnd"/>
      <w:r w:rsidR="00D4151E">
        <w:rPr>
          <w:rFonts w:asciiTheme="minorBidi" w:hAnsiTheme="minorBidi"/>
        </w:rPr>
        <w:t xml:space="preserve"> yang </w:t>
      </w:r>
      <w:proofErr w:type="spellStart"/>
      <w:r w:rsidR="00D4151E">
        <w:rPr>
          <w:rFonts w:asciiTheme="minorBidi" w:hAnsiTheme="minorBidi"/>
        </w:rPr>
        <w:t>efisien</w:t>
      </w:r>
      <w:proofErr w:type="spellEnd"/>
      <w:r w:rsidR="00D4151E">
        <w:rPr>
          <w:rFonts w:asciiTheme="minorBidi" w:hAnsiTheme="minorBidi"/>
        </w:rPr>
        <w:t>.</w:t>
      </w:r>
    </w:p>
    <w:p w14:paraId="3108FFEC" w14:textId="28852965" w:rsidR="00957067" w:rsidRPr="00FB4334" w:rsidRDefault="006A6CC1" w:rsidP="00957067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/>
        </w:rPr>
        <w:br/>
      </w:r>
      <w:r w:rsidR="00957067">
        <w:rPr>
          <w:rFonts w:asciiTheme="minorBidi" w:hAnsiTheme="minorBidi" w:cstheme="minorBidi"/>
          <w:sz w:val="22"/>
          <w:szCs w:val="22"/>
        </w:rPr>
        <w:t>10 PENUTUP</w:t>
      </w:r>
    </w:p>
    <w:p w14:paraId="753F7259" w14:textId="4CD866D0" w:rsidR="00957067" w:rsidRPr="00A874E8" w:rsidRDefault="006A6CC1" w:rsidP="00957067">
      <w:pPr>
        <w:spacing w:after="0" w:line="360" w:lineRule="auto"/>
        <w:jc w:val="both"/>
        <w:rPr>
          <w:rFonts w:asciiTheme="minorBidi" w:hAnsiTheme="minorBidi"/>
        </w:rPr>
      </w:pPr>
      <w:r w:rsidRPr="00FB4334">
        <w:rPr>
          <w:rFonts w:asciiTheme="minorBidi" w:hAnsiTheme="minorBidi"/>
        </w:rPr>
        <w:br/>
      </w:r>
      <w:r w:rsidR="000C2B32">
        <w:rPr>
          <w:rFonts w:asciiTheme="minorBidi" w:hAnsiTheme="minorBidi"/>
        </w:rPr>
        <w:t xml:space="preserve">Proses </w:t>
      </w:r>
      <w:proofErr w:type="spellStart"/>
      <w:r w:rsidR="000C2B32">
        <w:rPr>
          <w:rFonts w:asciiTheme="minorBidi" w:hAnsiTheme="minorBidi"/>
        </w:rPr>
        <w:t>Ayam</w:t>
      </w:r>
      <w:proofErr w:type="spellEnd"/>
      <w:r w:rsidR="000C2B32">
        <w:rPr>
          <w:rFonts w:asciiTheme="minorBidi" w:hAnsiTheme="minorBidi"/>
        </w:rPr>
        <w:t xml:space="preserve"> Segar</w:t>
      </w:r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mempunyai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potensi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untuk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berkembang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berdasarkan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permintaan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pasaran</w:t>
      </w:r>
      <w:proofErr w:type="spellEnd"/>
      <w:r w:rsidR="00957067" w:rsidRPr="00A874E8">
        <w:rPr>
          <w:rFonts w:asciiTheme="minorBidi" w:hAnsiTheme="minorBidi"/>
        </w:rPr>
        <w:t xml:space="preserve"> yang </w:t>
      </w:r>
      <w:proofErr w:type="spellStart"/>
      <w:r w:rsidR="00957067" w:rsidRPr="00A874E8">
        <w:rPr>
          <w:rFonts w:asciiTheme="minorBidi" w:hAnsiTheme="minorBidi"/>
        </w:rPr>
        <w:t>konsisten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serta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pengurusan</w:t>
      </w:r>
      <w:proofErr w:type="spellEnd"/>
      <w:r w:rsidR="00957067" w:rsidRPr="00A874E8">
        <w:rPr>
          <w:rFonts w:asciiTheme="minorBidi" w:hAnsiTheme="minorBidi"/>
        </w:rPr>
        <w:t xml:space="preserve"> kos yang </w:t>
      </w:r>
      <w:proofErr w:type="spellStart"/>
      <w:r w:rsidR="00957067" w:rsidRPr="00A874E8">
        <w:rPr>
          <w:rFonts w:asciiTheme="minorBidi" w:hAnsiTheme="minorBidi"/>
        </w:rPr>
        <w:t>terkawal</w:t>
      </w:r>
      <w:proofErr w:type="spellEnd"/>
      <w:r w:rsidR="00957067" w:rsidRPr="00A874E8">
        <w:rPr>
          <w:rFonts w:asciiTheme="minorBidi" w:hAnsiTheme="minorBidi"/>
        </w:rPr>
        <w:t xml:space="preserve">. </w:t>
      </w:r>
      <w:proofErr w:type="spellStart"/>
      <w:r w:rsidR="00957067" w:rsidRPr="00A874E8">
        <w:rPr>
          <w:rFonts w:asciiTheme="minorBidi" w:hAnsiTheme="minorBidi"/>
        </w:rPr>
        <w:t>Dengan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sokongan</w:t>
      </w:r>
      <w:proofErr w:type="spellEnd"/>
      <w:r w:rsidR="00957067" w:rsidRPr="00A874E8">
        <w:rPr>
          <w:rFonts w:asciiTheme="minorBidi" w:hAnsiTheme="minorBidi"/>
        </w:rPr>
        <w:t xml:space="preserve"> dana </w:t>
      </w:r>
      <w:proofErr w:type="spellStart"/>
      <w:r w:rsidR="00957067" w:rsidRPr="00A874E8">
        <w:rPr>
          <w:rFonts w:asciiTheme="minorBidi" w:hAnsiTheme="minorBidi"/>
        </w:rPr>
        <w:t>daripada</w:t>
      </w:r>
      <w:proofErr w:type="spellEnd"/>
      <w:r w:rsidR="00957067" w:rsidRPr="00A874E8">
        <w:rPr>
          <w:rFonts w:asciiTheme="minorBidi" w:hAnsiTheme="minorBidi"/>
        </w:rPr>
        <w:t xml:space="preserve"> Bank Rakyat, </w:t>
      </w:r>
      <w:proofErr w:type="spellStart"/>
      <w:r w:rsidR="00957067" w:rsidRPr="00A874E8">
        <w:rPr>
          <w:rFonts w:asciiTheme="minorBidi" w:hAnsiTheme="minorBidi"/>
        </w:rPr>
        <w:t>perniagaan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ini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dijangka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mampu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memberi</w:t>
      </w:r>
      <w:proofErr w:type="spellEnd"/>
      <w:r w:rsidR="00957067" w:rsidRPr="00A874E8">
        <w:rPr>
          <w:rFonts w:asciiTheme="minorBidi" w:hAnsiTheme="minorBidi"/>
        </w:rPr>
        <w:t xml:space="preserve"> </w:t>
      </w:r>
      <w:proofErr w:type="spellStart"/>
      <w:r w:rsidR="00957067" w:rsidRPr="00A874E8">
        <w:rPr>
          <w:rFonts w:asciiTheme="minorBidi" w:hAnsiTheme="minorBidi"/>
        </w:rPr>
        <w:t>pulangan</w:t>
      </w:r>
      <w:proofErr w:type="spellEnd"/>
      <w:r w:rsidR="00957067" w:rsidRPr="00A874E8">
        <w:rPr>
          <w:rFonts w:asciiTheme="minorBidi" w:hAnsiTheme="minorBidi"/>
        </w:rPr>
        <w:t xml:space="preserve"> yang </w:t>
      </w:r>
      <w:proofErr w:type="spellStart"/>
      <w:r w:rsidR="00957067" w:rsidRPr="00A874E8">
        <w:rPr>
          <w:rFonts w:asciiTheme="minorBidi" w:hAnsiTheme="minorBidi"/>
        </w:rPr>
        <w:t>stabil</w:t>
      </w:r>
      <w:proofErr w:type="spellEnd"/>
      <w:r w:rsidR="00957067" w:rsidRPr="00A874E8">
        <w:rPr>
          <w:rFonts w:asciiTheme="minorBidi" w:hAnsiTheme="minorBidi"/>
        </w:rPr>
        <w:t xml:space="preserve"> dan </w:t>
      </w:r>
      <w:proofErr w:type="spellStart"/>
      <w:r w:rsidR="00957067" w:rsidRPr="00A874E8">
        <w:rPr>
          <w:rFonts w:asciiTheme="minorBidi" w:hAnsiTheme="minorBidi"/>
        </w:rPr>
        <w:t>berterusan</w:t>
      </w:r>
      <w:proofErr w:type="spellEnd"/>
      <w:r w:rsidR="00957067" w:rsidRPr="00A874E8">
        <w:rPr>
          <w:rFonts w:asciiTheme="minorBidi" w:hAnsiTheme="minorBidi"/>
        </w:rPr>
        <w:t>.</w:t>
      </w:r>
    </w:p>
    <w:sectPr w:rsidR="00957067" w:rsidRPr="00A874E8" w:rsidSect="009A6179">
      <w:headerReference w:type="default" r:id="rId11"/>
      <w:pgSz w:w="12240" w:h="15840"/>
      <w:pgMar w:top="1296" w:right="1080" w:bottom="864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DCF78" w14:textId="77777777" w:rsidR="005C414D" w:rsidRDefault="005C414D" w:rsidP="009A6179">
      <w:pPr>
        <w:spacing w:after="0" w:line="240" w:lineRule="auto"/>
      </w:pPr>
      <w:r>
        <w:separator/>
      </w:r>
    </w:p>
  </w:endnote>
  <w:endnote w:type="continuationSeparator" w:id="0">
    <w:p w14:paraId="205AA5A0" w14:textId="77777777" w:rsidR="005C414D" w:rsidRDefault="005C414D" w:rsidP="009A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62B97" w14:textId="77777777" w:rsidR="005C414D" w:rsidRDefault="005C414D" w:rsidP="009A6179">
      <w:pPr>
        <w:spacing w:after="0" w:line="240" w:lineRule="auto"/>
      </w:pPr>
      <w:r>
        <w:separator/>
      </w:r>
    </w:p>
  </w:footnote>
  <w:footnote w:type="continuationSeparator" w:id="0">
    <w:p w14:paraId="7517E866" w14:textId="77777777" w:rsidR="005C414D" w:rsidRDefault="005C414D" w:rsidP="009A6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544A" w14:textId="4A6A4EB7" w:rsidR="009A6179" w:rsidRDefault="009A6179">
    <w:pPr>
      <w:pStyle w:val="Header"/>
    </w:pPr>
    <w:r>
      <w:ptab w:relativeTo="margin" w:alignment="center" w:leader="none"/>
    </w:r>
    <w:r>
      <w:ptab w:relativeTo="margin" w:alignment="right" w:leader="none"/>
    </w:r>
    <w:r w:rsidRPr="000B1694">
      <w:rPr>
        <w:rFonts w:asciiTheme="minorBidi" w:hAnsiTheme="minorBidi"/>
        <w:b/>
        <w:bCs/>
        <w:noProof/>
        <w:sz w:val="28"/>
      </w:rPr>
      <w:drawing>
        <wp:inline distT="0" distB="0" distL="0" distR="0" wp14:anchorId="2425CF1B" wp14:editId="20FC2D0E">
          <wp:extent cx="1988820" cy="29029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4193"/>
                  <a:stretch/>
                </pic:blipFill>
                <pic:spPr bwMode="auto">
                  <a:xfrm>
                    <a:off x="0" y="0"/>
                    <a:ext cx="2004912" cy="2926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2B4D99"/>
    <w:multiLevelType w:val="hybridMultilevel"/>
    <w:tmpl w:val="49E2BB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614F9"/>
    <w:multiLevelType w:val="hybridMultilevel"/>
    <w:tmpl w:val="7ED4F0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4044D"/>
    <w:multiLevelType w:val="hybridMultilevel"/>
    <w:tmpl w:val="6D40A5F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805F0"/>
    <w:multiLevelType w:val="hybridMultilevel"/>
    <w:tmpl w:val="E4D696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735D4"/>
    <w:multiLevelType w:val="hybridMultilevel"/>
    <w:tmpl w:val="66461C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74718"/>
    <w:multiLevelType w:val="multilevel"/>
    <w:tmpl w:val="72A0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7C184B"/>
    <w:multiLevelType w:val="hybridMultilevel"/>
    <w:tmpl w:val="6C2E855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D3B07"/>
    <w:multiLevelType w:val="hybridMultilevel"/>
    <w:tmpl w:val="802EDC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2"/>
  </w:num>
  <w:num w:numId="12">
    <w:abstractNumId w:val="14"/>
  </w:num>
  <w:num w:numId="13">
    <w:abstractNumId w:val="16"/>
  </w:num>
  <w:num w:numId="14">
    <w:abstractNumId w:val="9"/>
  </w:num>
  <w:num w:numId="15">
    <w:abstractNumId w:val="11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739"/>
    <w:rsid w:val="000109FB"/>
    <w:rsid w:val="00025ABC"/>
    <w:rsid w:val="00034616"/>
    <w:rsid w:val="0006063C"/>
    <w:rsid w:val="000C2B32"/>
    <w:rsid w:val="000E57D3"/>
    <w:rsid w:val="0015074B"/>
    <w:rsid w:val="00171AA4"/>
    <w:rsid w:val="0029639D"/>
    <w:rsid w:val="00317CF9"/>
    <w:rsid w:val="00326F90"/>
    <w:rsid w:val="003A73BB"/>
    <w:rsid w:val="005B60E3"/>
    <w:rsid w:val="005C414D"/>
    <w:rsid w:val="006502D9"/>
    <w:rsid w:val="006A6CC1"/>
    <w:rsid w:val="006C2882"/>
    <w:rsid w:val="00792F44"/>
    <w:rsid w:val="007D084E"/>
    <w:rsid w:val="008556CA"/>
    <w:rsid w:val="008A03C8"/>
    <w:rsid w:val="00916F0B"/>
    <w:rsid w:val="00946AF0"/>
    <w:rsid w:val="00957067"/>
    <w:rsid w:val="009A6179"/>
    <w:rsid w:val="00A874E8"/>
    <w:rsid w:val="00AA0306"/>
    <w:rsid w:val="00AA1D8D"/>
    <w:rsid w:val="00B47730"/>
    <w:rsid w:val="00B81200"/>
    <w:rsid w:val="00BC309B"/>
    <w:rsid w:val="00C22075"/>
    <w:rsid w:val="00C27DCC"/>
    <w:rsid w:val="00CB0664"/>
    <w:rsid w:val="00D2021C"/>
    <w:rsid w:val="00D2733D"/>
    <w:rsid w:val="00D4151E"/>
    <w:rsid w:val="00E35F89"/>
    <w:rsid w:val="00E6776C"/>
    <w:rsid w:val="00EB653E"/>
    <w:rsid w:val="00F12474"/>
    <w:rsid w:val="00FB43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8C4EB74"/>
  <w14:defaultImageDpi w14:val="300"/>
  <w15:docId w15:val="{2899792E-B8E2-4281-8C22-59BFF6C9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9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1A79D-C346-41F8-B1BA-F136EEBA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nrbtrisya0@gmail.com</cp:lastModifiedBy>
  <cp:revision>2</cp:revision>
  <dcterms:created xsi:type="dcterms:W3CDTF">2026-01-26T15:37:00Z</dcterms:created>
  <dcterms:modified xsi:type="dcterms:W3CDTF">2026-01-26T15:37:00Z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0ec7ee65-7ea3-48fa-99fc-e0f262f1d069</vt:lpwstr>
  </property>
</Properties>
</file>